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22508C" w14:textId="77777777" w:rsidR="00A87F07" w:rsidRDefault="00A87F07" w:rsidP="00A87F07">
      <w:pPr>
        <w:spacing w:after="0" w:line="408" w:lineRule="auto"/>
        <w:ind w:left="120"/>
        <w:jc w:val="center"/>
        <w:rPr>
          <w:lang w:val="ru-RU"/>
        </w:rPr>
      </w:pPr>
      <w:bookmarkStart w:id="0" w:name="block-43505421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7978C35A" w14:textId="77777777" w:rsidR="00A87F07" w:rsidRDefault="00A87F07" w:rsidP="00A87F0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Татарстан 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28EB5241" w14:textId="77777777" w:rsidR="00A87F07" w:rsidRDefault="00A87F07" w:rsidP="00A87F07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34df4a62-8dcd-4a78-a0bb-c2323fe584ec"/>
      <w:r>
        <w:rPr>
          <w:rFonts w:ascii="Times New Roman" w:hAnsi="Times New Roman"/>
          <w:b/>
          <w:color w:val="000000"/>
          <w:sz w:val="28"/>
          <w:lang w:val="ru-RU"/>
        </w:rPr>
        <w:t>МКУ "Отдел образования Исполнительного комитета Апастовского муниципального района Республики Татарстан"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66BF4A13" w14:textId="6B8599F1" w:rsidR="00A87F07" w:rsidRDefault="00A87F07" w:rsidP="00A87F0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Большекокузская С</w:t>
      </w:r>
      <w:r>
        <w:rPr>
          <w:rFonts w:ascii="Times New Roman" w:hAnsi="Times New Roman"/>
          <w:b/>
          <w:color w:val="000000"/>
          <w:sz w:val="28"/>
          <w:lang w:val="ru-RU"/>
        </w:rPr>
        <w:t>О</w:t>
      </w:r>
      <w:r>
        <w:rPr>
          <w:rFonts w:ascii="Times New Roman" w:hAnsi="Times New Roman"/>
          <w:b/>
          <w:color w:val="000000"/>
          <w:sz w:val="28"/>
        </w:rPr>
        <w:t>Ш</w:t>
      </w:r>
    </w:p>
    <w:p w14:paraId="53899929" w14:textId="77777777" w:rsidR="00A87F07" w:rsidRDefault="00A87F07" w:rsidP="00A87F07">
      <w:pPr>
        <w:spacing w:after="0"/>
        <w:ind w:left="120"/>
      </w:pPr>
    </w:p>
    <w:p w14:paraId="60C5A710" w14:textId="77777777" w:rsidR="00A87F07" w:rsidRDefault="00A87F07" w:rsidP="00A87F07">
      <w:pPr>
        <w:spacing w:after="0"/>
        <w:ind w:left="120"/>
      </w:pPr>
    </w:p>
    <w:p w14:paraId="19A7039B" w14:textId="77777777" w:rsidR="00A87F07" w:rsidRDefault="00A87F07" w:rsidP="00A87F07">
      <w:pPr>
        <w:spacing w:after="0"/>
        <w:ind w:left="120"/>
      </w:pPr>
    </w:p>
    <w:p w14:paraId="37420F46" w14:textId="77777777" w:rsidR="00A87F07" w:rsidRDefault="00A87F07" w:rsidP="00A87F07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87F07" w14:paraId="37D712AD" w14:textId="77777777" w:rsidTr="00A87F07">
        <w:tc>
          <w:tcPr>
            <w:tcW w:w="3114" w:type="dxa"/>
          </w:tcPr>
          <w:p w14:paraId="7C50D295" w14:textId="77777777" w:rsidR="00A87F07" w:rsidRDefault="00A87F0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3AB9C62" w14:textId="77777777" w:rsidR="00A87F07" w:rsidRDefault="00A87F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РМО учителей ИЗО</w:t>
            </w:r>
            <w:r>
              <w:rPr>
                <w:rFonts w:ascii="Cambria Math" w:eastAsia="Times New Roman" w:hAnsi="Cambria Math" w:cs="Cambria Math"/>
                <w:color w:val="000000"/>
                <w:sz w:val="28"/>
                <w:szCs w:val="28"/>
                <w:lang w:val="ru-RU"/>
              </w:rPr>
              <w:t>↵</w:t>
            </w:r>
          </w:p>
          <w:p w14:paraId="299B37FD" w14:textId="77777777" w:rsidR="00A87F07" w:rsidRDefault="00A87F0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2BFBD53" w14:textId="77777777" w:rsidR="00A87F07" w:rsidRDefault="00A87F0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Хазиева Г.Ф.</w:t>
            </w:r>
          </w:p>
          <w:p w14:paraId="50CEFFE1" w14:textId="0E1717AB" w:rsidR="00A87F07" w:rsidRDefault="00A87F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322B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</w:t>
            </w:r>
            <w:r w:rsidR="00322B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322B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03B35B4" w14:textId="77777777" w:rsidR="00A87F07" w:rsidRDefault="00A87F0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A88017F" w14:textId="77777777" w:rsidR="00A87F07" w:rsidRDefault="00A87F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7EAE4D6F" w14:textId="77777777" w:rsidR="00A87F07" w:rsidRDefault="00A87F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Зам.директора ПО УВР:</w:t>
            </w:r>
          </w:p>
          <w:p w14:paraId="7FDD9587" w14:textId="77777777" w:rsidR="00A87F07" w:rsidRDefault="00A87F0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2BE6622" w14:textId="77777777" w:rsidR="00A87F07" w:rsidRDefault="00A87F0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Хабибуллина Л.Ф.</w:t>
            </w:r>
          </w:p>
          <w:p w14:paraId="0D611D91" w14:textId="4E5153F9" w:rsidR="00A87F07" w:rsidRDefault="00A87F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</w:t>
            </w:r>
            <w:r w:rsidR="00322B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</w:t>
            </w:r>
            <w:r w:rsidR="00322B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08   202</w:t>
            </w:r>
            <w:r w:rsidR="00322B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1B7F6DA" w14:textId="77777777" w:rsidR="00A87F07" w:rsidRDefault="00A87F0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985E55B" w14:textId="77777777" w:rsidR="00A87F07" w:rsidRDefault="00A87F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0BCBDEE" w14:textId="77777777" w:rsidR="00A87F07" w:rsidRDefault="00A87F0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школы:</w:t>
            </w:r>
          </w:p>
          <w:p w14:paraId="73CF468C" w14:textId="77777777" w:rsidR="00A87F07" w:rsidRDefault="00A87F0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1D2690F" w14:textId="77777777" w:rsidR="00A87F07" w:rsidRDefault="00A87F0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Сунгатуллина Э.М.</w:t>
            </w:r>
          </w:p>
          <w:p w14:paraId="30155C90" w14:textId="4861A06A" w:rsidR="00A87F07" w:rsidRDefault="00A87F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</w:t>
            </w:r>
            <w:r w:rsidR="00322B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«2</w:t>
            </w:r>
            <w:r w:rsidR="00322B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08   202</w:t>
            </w:r>
            <w:r w:rsidR="00322B4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E8CBA62" w14:textId="77777777" w:rsidR="00A87F07" w:rsidRDefault="00A87F0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0F43EDA" w14:textId="77777777" w:rsidR="00A87F07" w:rsidRDefault="00A87F07" w:rsidP="00A87F07">
      <w:pPr>
        <w:spacing w:after="0"/>
        <w:ind w:left="120"/>
      </w:pPr>
    </w:p>
    <w:p w14:paraId="451C2064" w14:textId="77777777" w:rsidR="00A87F07" w:rsidRDefault="00A87F07" w:rsidP="00A87F07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14:paraId="63136515" w14:textId="77777777" w:rsidR="00A87F07" w:rsidRDefault="00A87F07" w:rsidP="00A87F07">
      <w:pPr>
        <w:spacing w:after="0"/>
        <w:ind w:left="120"/>
      </w:pPr>
    </w:p>
    <w:p w14:paraId="7A19BEC7" w14:textId="77777777" w:rsidR="00A87F07" w:rsidRDefault="00A87F07" w:rsidP="00A87F07">
      <w:pPr>
        <w:spacing w:after="0"/>
        <w:ind w:left="120"/>
      </w:pPr>
    </w:p>
    <w:p w14:paraId="48B8C490" w14:textId="77777777" w:rsidR="00A87F07" w:rsidRDefault="00A87F07" w:rsidP="00A87F07">
      <w:pPr>
        <w:spacing w:after="0"/>
        <w:ind w:left="120"/>
      </w:pPr>
    </w:p>
    <w:p w14:paraId="7359B448" w14:textId="77777777" w:rsidR="00A87F07" w:rsidRDefault="00A87F07" w:rsidP="00A87F0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5366248B" w14:textId="183E692D" w:rsidR="00A87F07" w:rsidRPr="00A87F07" w:rsidRDefault="00A87F07" w:rsidP="00A87F07">
      <w:pPr>
        <w:spacing w:after="0" w:line="408" w:lineRule="auto"/>
        <w:ind w:left="120"/>
        <w:jc w:val="center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87F0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="00322B4A" w:rsidRPr="00322B4A">
        <w:rPr>
          <w:rFonts w:ascii="Times New Roman" w:hAnsi="Times New Roman"/>
          <w:color w:val="000000"/>
          <w:sz w:val="28"/>
        </w:rPr>
        <w:t>8703667</w:t>
      </w:r>
      <w:r w:rsidRPr="00A87F07">
        <w:rPr>
          <w:rFonts w:ascii="Times New Roman" w:hAnsi="Times New Roman"/>
          <w:color w:val="000000"/>
          <w:sz w:val="28"/>
          <w:lang w:val="ru-RU"/>
        </w:rPr>
        <w:t>)</w:t>
      </w:r>
    </w:p>
    <w:p w14:paraId="1094C20A" w14:textId="77777777" w:rsidR="00A87F07" w:rsidRPr="00A87F07" w:rsidRDefault="00A87F07" w:rsidP="00A87F07">
      <w:pPr>
        <w:spacing w:after="0"/>
        <w:ind w:left="120"/>
        <w:jc w:val="center"/>
        <w:rPr>
          <w:lang w:val="ru-RU"/>
        </w:rPr>
      </w:pPr>
    </w:p>
    <w:p w14:paraId="35E4AF6F" w14:textId="77777777" w:rsidR="00A87F07" w:rsidRPr="00A87F07" w:rsidRDefault="00A87F07" w:rsidP="00A87F07">
      <w:pPr>
        <w:spacing w:after="0" w:line="408" w:lineRule="auto"/>
        <w:ind w:left="120"/>
        <w:jc w:val="center"/>
        <w:rPr>
          <w:lang w:val="ru-RU"/>
        </w:rPr>
      </w:pPr>
      <w:r w:rsidRPr="00A87F07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212AF8D6" w14:textId="77777777" w:rsidR="00A87F07" w:rsidRDefault="00A87F07" w:rsidP="00A87F07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5-7 классов </w:t>
      </w:r>
    </w:p>
    <w:p w14:paraId="0898F679" w14:textId="77777777" w:rsidR="00A87F07" w:rsidRDefault="00A87F07" w:rsidP="00A87F07">
      <w:pPr>
        <w:spacing w:after="0"/>
        <w:ind w:left="120"/>
        <w:jc w:val="center"/>
      </w:pPr>
    </w:p>
    <w:p w14:paraId="6F34336E" w14:textId="77777777" w:rsidR="00A87F07" w:rsidRDefault="00A87F07" w:rsidP="00A87F07">
      <w:pPr>
        <w:spacing w:after="0"/>
        <w:ind w:left="120"/>
        <w:jc w:val="center"/>
      </w:pPr>
    </w:p>
    <w:p w14:paraId="40A5FAFF" w14:textId="77777777" w:rsidR="00A87F07" w:rsidRDefault="00A87F07" w:rsidP="00A87F07">
      <w:pPr>
        <w:spacing w:after="0"/>
        <w:ind w:left="120"/>
        <w:jc w:val="center"/>
      </w:pPr>
    </w:p>
    <w:p w14:paraId="3A9AE22D" w14:textId="77777777" w:rsidR="00A87F07" w:rsidRDefault="00A87F07" w:rsidP="00A87F07">
      <w:pPr>
        <w:spacing w:after="0"/>
        <w:ind w:left="120"/>
        <w:jc w:val="center"/>
      </w:pPr>
    </w:p>
    <w:p w14:paraId="62E3B482" w14:textId="77777777" w:rsidR="00A87F07" w:rsidRDefault="00A87F07" w:rsidP="00A87F07">
      <w:pPr>
        <w:spacing w:after="0"/>
        <w:ind w:left="120"/>
        <w:jc w:val="center"/>
      </w:pPr>
    </w:p>
    <w:p w14:paraId="5490C919" w14:textId="77777777" w:rsidR="00A87F07" w:rsidRDefault="00A87F07" w:rsidP="00A87F07">
      <w:pPr>
        <w:spacing w:after="0"/>
        <w:ind w:left="120"/>
        <w:jc w:val="center"/>
      </w:pPr>
    </w:p>
    <w:p w14:paraId="517FB72C" w14:textId="77777777" w:rsidR="00A87F07" w:rsidRDefault="00A87F07" w:rsidP="00A87F07">
      <w:pPr>
        <w:spacing w:after="0"/>
        <w:ind w:left="120"/>
        <w:jc w:val="center"/>
      </w:pPr>
    </w:p>
    <w:p w14:paraId="2BA2ECD3" w14:textId="77777777" w:rsidR="00A87F07" w:rsidRDefault="00A87F07" w:rsidP="00A87F07">
      <w:pPr>
        <w:spacing w:after="0"/>
        <w:ind w:left="120"/>
        <w:jc w:val="center"/>
      </w:pPr>
    </w:p>
    <w:p w14:paraId="24642C54" w14:textId="77777777" w:rsidR="00A87F07" w:rsidRDefault="00A87F07" w:rsidP="00A87F07">
      <w:pPr>
        <w:spacing w:after="0"/>
        <w:ind w:left="120"/>
        <w:jc w:val="center"/>
      </w:pPr>
    </w:p>
    <w:p w14:paraId="3205458B" w14:textId="7F479EDD" w:rsidR="00A87F07" w:rsidRDefault="00A87F07" w:rsidP="00A87F07">
      <w:pPr>
        <w:spacing w:after="0"/>
        <w:rPr>
          <w:lang w:val="ru-RU"/>
        </w:rPr>
      </w:pPr>
      <w:r>
        <w:rPr>
          <w:lang w:val="ru-RU"/>
        </w:rPr>
        <w:t xml:space="preserve">                                                        </w:t>
      </w:r>
      <w:bookmarkStart w:id="3" w:name="6129fc25-1484-4cce-a161-840ff826026d"/>
      <w:r>
        <w:rPr>
          <w:rFonts w:ascii="Times New Roman" w:hAnsi="Times New Roman"/>
          <w:b/>
          <w:color w:val="000000"/>
          <w:sz w:val="28"/>
          <w:lang w:val="ru-RU"/>
        </w:rPr>
        <w:t xml:space="preserve">с.Большие Кокузы 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‌ 202</w:t>
      </w:r>
      <w:r w:rsidR="00322B4A">
        <w:rPr>
          <w:rFonts w:ascii="Times New Roman" w:hAnsi="Times New Roman"/>
          <w:b/>
          <w:color w:val="000000"/>
          <w:sz w:val="28"/>
          <w:lang w:val="ru-RU"/>
        </w:rPr>
        <w:t>5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год</w:t>
      </w:r>
      <w:r>
        <w:rPr>
          <w:sz w:val="28"/>
          <w:lang w:val="ru-RU"/>
        </w:rPr>
        <w:br/>
      </w:r>
      <w:bookmarkStart w:id="4" w:name="62614f64-10de-4f5c-96b5-e9621fb5538a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14:paraId="5DECD4C2" w14:textId="77777777" w:rsidR="00EA3401" w:rsidRPr="00A87F07" w:rsidRDefault="00EA3401">
      <w:pPr>
        <w:spacing w:after="0"/>
        <w:ind w:left="120"/>
        <w:rPr>
          <w:lang w:val="ru-RU"/>
        </w:rPr>
      </w:pPr>
    </w:p>
    <w:p w14:paraId="61AB0C0A" w14:textId="77777777" w:rsidR="00EA3401" w:rsidRPr="00A87F07" w:rsidRDefault="00EA3401">
      <w:pPr>
        <w:rPr>
          <w:lang w:val="ru-RU"/>
        </w:rPr>
        <w:sectPr w:rsidR="00EA3401" w:rsidRPr="00A87F07">
          <w:pgSz w:w="11906" w:h="16383"/>
          <w:pgMar w:top="1134" w:right="850" w:bottom="1134" w:left="1701" w:header="720" w:footer="720" w:gutter="0"/>
          <w:cols w:space="720"/>
        </w:sectPr>
      </w:pPr>
    </w:p>
    <w:p w14:paraId="79F9B53E" w14:textId="77777777" w:rsidR="00EA3401" w:rsidRPr="00A87F07" w:rsidRDefault="00000000">
      <w:pPr>
        <w:spacing w:after="0" w:line="264" w:lineRule="auto"/>
        <w:ind w:left="120"/>
        <w:jc w:val="both"/>
        <w:rPr>
          <w:lang w:val="ru-RU"/>
        </w:rPr>
      </w:pPr>
      <w:bookmarkStart w:id="5" w:name="block-43505422"/>
      <w:bookmarkEnd w:id="0"/>
      <w:r w:rsidRPr="00A87F0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7BAB1503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6D522047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</w:p>
    <w:p w14:paraId="02AD3E4E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 xml:space="preserve">Основная цель изобразительного искусства – развитие визуально-пространственного мышления обучающихся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14:paraId="4B3BE936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546EA345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14:paraId="337A7911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ориентирована на психовозрастные особенности развития обучающихся 11–15 лет.</w:t>
      </w:r>
    </w:p>
    <w:p w14:paraId="7C834356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b/>
          <w:color w:val="000000"/>
          <w:sz w:val="28"/>
          <w:lang w:val="ru-RU"/>
        </w:rPr>
        <w:t>Целью изучения изобразительного искусства</w:t>
      </w:r>
      <w:r w:rsidRPr="00A87F07">
        <w:rPr>
          <w:rFonts w:ascii="Times New Roman" w:hAnsi="Times New Roman"/>
          <w:color w:val="000000"/>
          <w:sz w:val="28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14:paraId="52BB22FE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b/>
          <w:color w:val="000000"/>
          <w:sz w:val="28"/>
          <w:lang w:val="ru-RU"/>
        </w:rPr>
        <w:t>Задачами изобразительного искусства являются:</w:t>
      </w:r>
    </w:p>
    <w:p w14:paraId="703A41B6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14:paraId="05F7E259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14:paraId="11B3344C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навыков эстетического видения и преобразования мира;</w:t>
      </w:r>
    </w:p>
    <w:p w14:paraId="22E9F16C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14:paraId="03DF7D5A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формирование пространственного мышления и аналитических визуальных способностей;</w:t>
      </w:r>
    </w:p>
    <w:p w14:paraId="2FD89341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14:paraId="2295E8E0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развитие наблюдательности, ассоциативного мышления и творческого воображения;</w:t>
      </w:r>
    </w:p>
    <w:p w14:paraId="6C139F0E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14:paraId="47C9D971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14:paraId="25A7998C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6" w:name="037c86a0-0100-46f4-8a06-fc1394a836a9"/>
      <w:r w:rsidRPr="00A87F0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6"/>
    </w:p>
    <w:p w14:paraId="29BA4D01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на уровне основного общего образования структурировано по 4 модулям (3 инвариантных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к инвариантным в одном или нескольких классах или во внеурочной деятельности.</w:t>
      </w:r>
    </w:p>
    <w:p w14:paraId="6B28DB3B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Модуль №1 «Декоративно-прикладное и народное искусство» (5 класс)</w:t>
      </w:r>
    </w:p>
    <w:p w14:paraId="196F454C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Модуль №2 «Живопись, графика, скульптура» (6 класс)</w:t>
      </w:r>
    </w:p>
    <w:p w14:paraId="5CC22696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Модуль №3 «Архитектура и дизайн» (7 класс)</w:t>
      </w:r>
    </w:p>
    <w:p w14:paraId="1F4F2841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14:paraId="3AC7FE56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</w:t>
      </w:r>
      <w:r w:rsidRPr="00A87F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14:paraId="2574EFFA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12270F48" w14:textId="77777777" w:rsidR="00EA3401" w:rsidRPr="00A87F07" w:rsidRDefault="00EA3401">
      <w:pPr>
        <w:rPr>
          <w:lang w:val="ru-RU"/>
        </w:rPr>
        <w:sectPr w:rsidR="00EA3401" w:rsidRPr="00A87F07">
          <w:pgSz w:w="11906" w:h="16383"/>
          <w:pgMar w:top="1134" w:right="850" w:bottom="1134" w:left="1701" w:header="720" w:footer="720" w:gutter="0"/>
          <w:cols w:space="720"/>
        </w:sectPr>
      </w:pPr>
    </w:p>
    <w:p w14:paraId="7F81FF3D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  <w:bookmarkStart w:id="7" w:name="block-43505424"/>
      <w:bookmarkEnd w:id="5"/>
    </w:p>
    <w:p w14:paraId="3929CF4E" w14:textId="77777777" w:rsidR="00EA3401" w:rsidRPr="00A87F07" w:rsidRDefault="00000000">
      <w:pPr>
        <w:spacing w:after="0" w:line="264" w:lineRule="auto"/>
        <w:ind w:left="120"/>
        <w:jc w:val="both"/>
        <w:rPr>
          <w:lang w:val="ru-RU"/>
        </w:rPr>
      </w:pPr>
      <w:r w:rsidRPr="00A87F07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14:paraId="1402BED4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485F762D" w14:textId="77777777" w:rsidR="00EA3401" w:rsidRPr="00A87F07" w:rsidRDefault="00000000">
      <w:pPr>
        <w:spacing w:after="0" w:line="264" w:lineRule="auto"/>
        <w:ind w:left="120"/>
        <w:jc w:val="both"/>
        <w:rPr>
          <w:lang w:val="ru-RU"/>
        </w:rPr>
      </w:pPr>
      <w:r w:rsidRPr="00A87F0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114567CE" w14:textId="77777777" w:rsidR="00EA3401" w:rsidRPr="00A87F07" w:rsidRDefault="00EA3401">
      <w:pPr>
        <w:spacing w:after="0"/>
        <w:ind w:left="120"/>
        <w:rPr>
          <w:lang w:val="ru-RU"/>
        </w:rPr>
      </w:pPr>
    </w:p>
    <w:p w14:paraId="2EABF9F1" w14:textId="77777777" w:rsidR="00EA3401" w:rsidRPr="00A87F07" w:rsidRDefault="00EA3401">
      <w:pPr>
        <w:spacing w:after="0"/>
        <w:ind w:left="120"/>
        <w:rPr>
          <w:lang w:val="ru-RU"/>
        </w:rPr>
      </w:pPr>
    </w:p>
    <w:p w14:paraId="16A05D8F" w14:textId="77777777" w:rsidR="00EA3401" w:rsidRPr="00A87F07" w:rsidRDefault="00000000">
      <w:pPr>
        <w:spacing w:after="0" w:line="264" w:lineRule="auto"/>
        <w:ind w:left="120"/>
        <w:jc w:val="both"/>
        <w:rPr>
          <w:lang w:val="ru-RU"/>
        </w:rPr>
      </w:pPr>
      <w:r w:rsidRPr="00A87F07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искусство».</w:t>
      </w:r>
    </w:p>
    <w:p w14:paraId="2131E39C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11F5950B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Общие сведения о декоративно-прикладном искусстве.</w:t>
      </w:r>
    </w:p>
    <w:p w14:paraId="15637169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23027548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14:paraId="3059FE1C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07763F6F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Древние корни народного искусства.</w:t>
      </w:r>
    </w:p>
    <w:p w14:paraId="5E6C2ED5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774D9357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14:paraId="761A7B5F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70FBD4A2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Связь народного искусства с природой, бытом, трудом, верованиями и эпосом.</w:t>
      </w:r>
    </w:p>
    <w:p w14:paraId="08194510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4C7B342E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14:paraId="2D8D997C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2C45FC8B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Образно-символический язык народного прикладного искусства.</w:t>
      </w:r>
    </w:p>
    <w:p w14:paraId="13F639D0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6814A7D1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Знаки-символы традиционного крестьянского прикладного искусства.</w:t>
      </w:r>
    </w:p>
    <w:p w14:paraId="7B76F329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1D5B5DDD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14:paraId="552CA566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2CD22A26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Убранство русской избы.</w:t>
      </w:r>
    </w:p>
    <w:p w14:paraId="15A7C375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60021633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Конструкция избы, единство красоты и пользы – функционального и символического – в её постройке и украшении.</w:t>
      </w:r>
    </w:p>
    <w:p w14:paraId="4B1A934B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55918C3F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14:paraId="4BBE2B39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598CF77B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lastRenderedPageBreak/>
        <w:t>Выполнение рисунков – эскизов орнаментального декора крестьянского дома.</w:t>
      </w:r>
    </w:p>
    <w:p w14:paraId="0FFF185B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48561966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Устройство внутреннего пространства крестьянского дома.</w:t>
      </w:r>
    </w:p>
    <w:p w14:paraId="2A193CB1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253A1597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Декоративные элементы жилой среды.</w:t>
      </w:r>
    </w:p>
    <w:p w14:paraId="405AF9AD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7D29480C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14:paraId="33BDEB46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17F79A19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14:paraId="10DF775E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67F31328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Народный праздничный костюм.</w:t>
      </w:r>
    </w:p>
    <w:p w14:paraId="7332E6B4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02C98D4B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Образный строй народного праздничного костюма – женского и мужского.</w:t>
      </w:r>
    </w:p>
    <w:p w14:paraId="093E1A24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2E7D8AC8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14:paraId="2141F1DE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79E8865B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14:paraId="68775C29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4617864F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14:paraId="0F885061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7B805E3E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14:paraId="06AC7BE5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2219ADFA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Народные праздники и праздничные обряды как синтез всех видов народного творчества.</w:t>
      </w:r>
    </w:p>
    <w:p w14:paraId="4E34029F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3C556D72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14:paraId="34548688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29B9DA43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lastRenderedPageBreak/>
        <w:t>Народные художественные промыслы.</w:t>
      </w:r>
    </w:p>
    <w:p w14:paraId="59F7016C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73FE7834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14:paraId="04565948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7FABD254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14:paraId="7DB0E30A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0602E0A9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14:paraId="377167C5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14A6C922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Традиционные древние образы в современных игрушках народных промыслов. Особенности цветового строя, основные орнаментальные элементы росписи филимоновской, дымковской, каргопольской игрушки. Местные промыслы игрушек разных регионов страны.</w:t>
      </w:r>
    </w:p>
    <w:p w14:paraId="5D7EEBA6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69233863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Создание эскиза игрушки по мотивам избранного промысла.</w:t>
      </w:r>
    </w:p>
    <w:p w14:paraId="07371C30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68411854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14:paraId="244F45E1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103889C7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14:paraId="640A643E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7DB48D44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14:paraId="129C5561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12841E77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Роспись по металлу. Жостово.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14:paraId="719185DB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76C91F76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lastRenderedPageBreak/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14:paraId="1CC8EA48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62D07BBC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Искусство лаковой живописи: Палех, Федоскино, Холуй,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14:paraId="7327C23F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5753DAC1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Мир сказок и легенд, примет и оберегов в творчестве мастеров художественных промыслов.</w:t>
      </w:r>
    </w:p>
    <w:p w14:paraId="46FBFF4C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4C7DD0A3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14:paraId="11B9E8BD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2422673D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14:paraId="56DF5B10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51B54EBA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культуре разных эпох и народов.</w:t>
      </w:r>
    </w:p>
    <w:p w14:paraId="339A0E36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382002E3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Роль декоративно-прикладного искусства в культуре древних цивилизаций.</w:t>
      </w:r>
    </w:p>
    <w:p w14:paraId="3F1B8D11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1EFF8D69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14:paraId="4CE0AC84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624726B5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14:paraId="5EA4D707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74DA093F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14:paraId="6BA1B0B1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35046B6A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Декоративно-прикладное искусство в жизни современного человека.</w:t>
      </w:r>
    </w:p>
    <w:p w14:paraId="059997C1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705F7D35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lastRenderedPageBreak/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14:paraId="1A536001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0B96C2AF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Символический знак в современной жизни: эмблема, логотип, указующий или декоративный знак.</w:t>
      </w:r>
    </w:p>
    <w:p w14:paraId="31B76F85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653E00C7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самопонимания, установок и намерений.</w:t>
      </w:r>
    </w:p>
    <w:p w14:paraId="16B0CCBB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17AACDC5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14:paraId="0EA4BC03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60CD7077" w14:textId="77777777" w:rsidR="00EA3401" w:rsidRPr="00A87F07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446079F8" w14:textId="77777777" w:rsidR="00EA3401" w:rsidRPr="00A87F07" w:rsidRDefault="00000000">
      <w:pPr>
        <w:spacing w:after="0" w:line="264" w:lineRule="auto"/>
        <w:ind w:left="120"/>
        <w:jc w:val="both"/>
        <w:rPr>
          <w:lang w:val="ru-RU"/>
        </w:rPr>
      </w:pPr>
      <w:r w:rsidRPr="00A87F0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4433F8C8" w14:textId="77777777" w:rsidR="00EA3401" w:rsidRPr="00A87F07" w:rsidRDefault="00EA3401">
      <w:pPr>
        <w:spacing w:after="0"/>
        <w:ind w:left="120"/>
        <w:rPr>
          <w:lang w:val="ru-RU"/>
        </w:rPr>
      </w:pPr>
    </w:p>
    <w:p w14:paraId="18DBFAC2" w14:textId="77777777" w:rsidR="00EA3401" w:rsidRPr="00A87F07" w:rsidRDefault="00000000">
      <w:pPr>
        <w:spacing w:after="0" w:line="264" w:lineRule="auto"/>
        <w:ind w:left="120"/>
        <w:jc w:val="both"/>
        <w:rPr>
          <w:lang w:val="ru-RU"/>
        </w:rPr>
      </w:pPr>
      <w:r w:rsidRPr="00A87F07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скульптура».</w:t>
      </w:r>
    </w:p>
    <w:p w14:paraId="4A2F9FBF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Общие сведения о видах искусства.</w:t>
      </w:r>
    </w:p>
    <w:p w14:paraId="20102FDD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Пространственные и временные виды искусства.</w:t>
      </w:r>
    </w:p>
    <w:p w14:paraId="28090415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14:paraId="7CEE6873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14:paraId="612A0746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средства.</w:t>
      </w:r>
    </w:p>
    <w:p w14:paraId="2466003E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Живописные, графические и скульптурные художественные материалы, их особые свойства.</w:t>
      </w:r>
    </w:p>
    <w:p w14:paraId="78240F01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Рисунок – основа изобразительного искусства и мастерства художника.</w:t>
      </w:r>
    </w:p>
    <w:p w14:paraId="1A609A51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Виды рисунка: зарисовка, набросок, учебный рисунок и творческий рисунок.</w:t>
      </w:r>
    </w:p>
    <w:p w14:paraId="070CE022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Навыки размещения рисунка в листе, выбор формата.</w:t>
      </w:r>
    </w:p>
    <w:p w14:paraId="13FF2F80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Начальные умения рисунка с натуры. Зарисовки простых предметов.</w:t>
      </w:r>
    </w:p>
    <w:p w14:paraId="3FCE0F5A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Линейные графические рисунки и наброски. Тон и тональные отношения: тёмное – светлое.</w:t>
      </w:r>
    </w:p>
    <w:p w14:paraId="5F2FBEF8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Ритм и ритмическая организация плоскости листа.</w:t>
      </w:r>
    </w:p>
    <w:p w14:paraId="45BE10AD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Основы цветоведения: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14:paraId="27929BDC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lastRenderedPageBreak/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14:paraId="3E7206B0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14:paraId="37775785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искусства.</w:t>
      </w:r>
    </w:p>
    <w:p w14:paraId="78654B07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14:paraId="60FC30D8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Предмет изображения, сюжет и содержание произведения изобразительного искусства.</w:t>
      </w:r>
    </w:p>
    <w:p w14:paraId="45EABE7D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Натюрморт.</w:t>
      </w:r>
    </w:p>
    <w:p w14:paraId="599A8A17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14:paraId="18B0758A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Основы графической грамоты: правила объёмного изображения предметов на плоскости.</w:t>
      </w:r>
    </w:p>
    <w:p w14:paraId="4499F929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14:paraId="61F8856A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Изображение окружности в перспективе.</w:t>
      </w:r>
    </w:p>
    <w:p w14:paraId="16232673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Рисование геометрических тел на основе правил линейной перспективы.</w:t>
      </w:r>
    </w:p>
    <w:p w14:paraId="5D86D5AE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Сложная пространственная форма и выявление её конструкции.</w:t>
      </w:r>
    </w:p>
    <w:p w14:paraId="18C04E21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Рисунок сложной формы предмета как соотношение простых геометрических фигур.</w:t>
      </w:r>
    </w:p>
    <w:p w14:paraId="2481FA44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Линейный рисунок конструкции из нескольких геометрических тел.</w:t>
      </w:r>
    </w:p>
    <w:p w14:paraId="296AD7F9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14:paraId="02EC3A10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Рисунок натюрморта графическими материалами с натуры или по представлению.</w:t>
      </w:r>
    </w:p>
    <w:p w14:paraId="3B7C19AE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Творческий натюрморт в графике. Произведения художников-графиков. Особенности графических техник. Печатная графика.</w:t>
      </w:r>
    </w:p>
    <w:p w14:paraId="22F205F3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14:paraId="39DB0EAC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Портрет.</w:t>
      </w:r>
    </w:p>
    <w:p w14:paraId="23CEBCB2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14:paraId="4D29B4D5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Великие портретисты в европейском искусстве.</w:t>
      </w:r>
    </w:p>
    <w:p w14:paraId="540B23BF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развития портретного жанра в отечественном искусстве. Великие портретисты в русской живописи.</w:t>
      </w:r>
    </w:p>
    <w:p w14:paraId="4A674475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Парадный и камерный портрет в живописи.</w:t>
      </w:r>
    </w:p>
    <w:p w14:paraId="76BA0FD2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Особенности развития жанра портрета в искусстве ХХ в. – отечественном и европейском.</w:t>
      </w:r>
    </w:p>
    <w:p w14:paraId="5AFDEAE4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Построение головы человека, основные пропорции лица, соотношение лицевой и черепной частей головы.</w:t>
      </w:r>
    </w:p>
    <w:p w14:paraId="5A29138E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14:paraId="74E0098C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Роль освещения головы при создании портретного образа.</w:t>
      </w:r>
    </w:p>
    <w:p w14:paraId="51DB2D54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Свет и тень в изображении головы человека.</w:t>
      </w:r>
    </w:p>
    <w:p w14:paraId="6066D7E4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Портрет в скульптуре.</w:t>
      </w:r>
    </w:p>
    <w:p w14:paraId="647520A4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14:paraId="7C72131C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Значение свойств художественных материалов в создании скульптурного портрета.</w:t>
      </w:r>
    </w:p>
    <w:p w14:paraId="3F5409B7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14:paraId="160584BB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Опыт работы над созданием живописного портрета.</w:t>
      </w:r>
    </w:p>
    <w:p w14:paraId="6CC1A5D7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Пейзаж.</w:t>
      </w:r>
    </w:p>
    <w:p w14:paraId="5C0413E0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14:paraId="237B726F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Правила построения линейной перспективы в изображении пространства.</w:t>
      </w:r>
    </w:p>
    <w:p w14:paraId="51E1E20B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14:paraId="61A9920A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14:paraId="415485DD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14:paraId="62A04F44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>
        <w:rPr>
          <w:rFonts w:ascii="Times New Roman" w:hAnsi="Times New Roman"/>
          <w:color w:val="000000"/>
          <w:sz w:val="28"/>
        </w:rPr>
        <w:t>XIX</w:t>
      </w:r>
      <w:r w:rsidRPr="00A87F0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3B0DD7B1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 xml:space="preserve">Становление образа родной природы в произведениях А.Венецианова и его учеников: А.Саврасова, И.Шишкина. Пейзажная живопись И.Левитана и </w:t>
      </w:r>
      <w:r w:rsidRPr="00A87F07">
        <w:rPr>
          <w:rFonts w:ascii="Times New Roman" w:hAnsi="Times New Roman"/>
          <w:color w:val="000000"/>
          <w:sz w:val="28"/>
          <w:lang w:val="ru-RU"/>
        </w:rPr>
        <w:lastRenderedPageBreak/>
        <w:t>её значение для русской культуры. Значение художественного образа отечественного пейзажа в развитии чувства Родины.</w:t>
      </w:r>
    </w:p>
    <w:p w14:paraId="1D188209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Творческий опыт в создании композиционного живописного пейзажа своей Родины.</w:t>
      </w:r>
    </w:p>
    <w:p w14:paraId="504159DA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14:paraId="7620DE14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Графические зарисовки и графическая композиция на темы окружающей природы.</w:t>
      </w:r>
    </w:p>
    <w:p w14:paraId="65F495F5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Городской пейзаж в творчестве мастеров искусства. Многообразие в понимании образа города.</w:t>
      </w:r>
    </w:p>
    <w:p w14:paraId="7329B909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14:paraId="22AC70BA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14:paraId="4C6D5D1F" w14:textId="77777777" w:rsidR="00EA3401" w:rsidRPr="00A87F07" w:rsidRDefault="00000000">
      <w:pPr>
        <w:spacing w:after="0" w:line="264" w:lineRule="auto"/>
        <w:ind w:firstLine="600"/>
        <w:jc w:val="both"/>
        <w:rPr>
          <w:lang w:val="ru-RU"/>
        </w:rPr>
      </w:pPr>
      <w:r w:rsidRPr="00A87F07">
        <w:rPr>
          <w:rFonts w:ascii="Times New Roman" w:hAnsi="Times New Roman"/>
          <w:color w:val="000000"/>
          <w:sz w:val="28"/>
          <w:lang w:val="ru-RU"/>
        </w:rPr>
        <w:t>Бытовой жанр в изобразительном искусстве.</w:t>
      </w:r>
    </w:p>
    <w:p w14:paraId="1A9A4807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14:paraId="2BC9FF3F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14:paraId="7F51F165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14:paraId="05A6A3E9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Исторический жанр в изобразительном искусстве.</w:t>
      </w:r>
    </w:p>
    <w:p w14:paraId="64EACAA1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14:paraId="1E6C6A0B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14:paraId="402CDC85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 xml:space="preserve">Историческая картина в русском искусстве </w:t>
      </w:r>
      <w:r>
        <w:rPr>
          <w:rFonts w:ascii="Times New Roman" w:hAnsi="Times New Roman"/>
          <w:color w:val="000000"/>
          <w:sz w:val="28"/>
        </w:rPr>
        <w:t>XIX</w:t>
      </w:r>
      <w:r w:rsidRPr="00322B4A">
        <w:rPr>
          <w:rFonts w:ascii="Times New Roman" w:hAnsi="Times New Roman"/>
          <w:color w:val="000000"/>
          <w:sz w:val="28"/>
          <w:lang w:val="ru-RU"/>
        </w:rPr>
        <w:t xml:space="preserve"> в. и её особое место в развитии отечественной культуры.</w:t>
      </w:r>
    </w:p>
    <w:p w14:paraId="1414C0D2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Картина К. Брюллова «Последний день Помпеи», исторические картины в творчестве В. Сурикова и других. Исторический образ России в картинах ХХ в.</w:t>
      </w:r>
    </w:p>
    <w:p w14:paraId="7B35FE58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 xml:space="preserve">Работа над сюжетной композицией. Этапы длительного периода работы художника над исторической картиной: идея и эскизы, сбор материала и </w:t>
      </w:r>
      <w:r w:rsidRPr="00322B4A">
        <w:rPr>
          <w:rFonts w:ascii="Times New Roman" w:hAnsi="Times New Roman"/>
          <w:color w:val="000000"/>
          <w:sz w:val="28"/>
          <w:lang w:val="ru-RU"/>
        </w:rPr>
        <w:lastRenderedPageBreak/>
        <w:t>работа над этюдами, уточнения композиции в эскизах, картон композиции, работа над холстом.</w:t>
      </w:r>
    </w:p>
    <w:p w14:paraId="616B6FCD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14:paraId="71ACF2CC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искусстве.</w:t>
      </w:r>
    </w:p>
    <w:p w14:paraId="12EB6875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14:paraId="6C131D27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14:paraId="34525A67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 xml:space="preserve">Произведения на библейские темы Леонардо да Винчи, Рафаэля, Рембрандта, в скульптуре «Пьета» Микеланджело и других. Библейские темы в отечественных картинах </w:t>
      </w:r>
      <w:r>
        <w:rPr>
          <w:rFonts w:ascii="Times New Roman" w:hAnsi="Times New Roman"/>
          <w:color w:val="000000"/>
          <w:sz w:val="28"/>
        </w:rPr>
        <w:t>XIX</w:t>
      </w:r>
      <w:r w:rsidRPr="00322B4A">
        <w:rPr>
          <w:rFonts w:ascii="Times New Roman" w:hAnsi="Times New Roman"/>
          <w:color w:val="000000"/>
          <w:sz w:val="28"/>
          <w:lang w:val="ru-RU"/>
        </w:rPr>
        <w:t xml:space="preserve"> в. (А. Иванов. «Явление Христа народу», И. Крамской. «Христос в пустыне», Н. Ге. «Тайная вечеря», В. Поленов. «Христос и грешница»). Иконопись как великое проявление русской культуры. Язык изображения в иконе – его религиозный и символический смысл.</w:t>
      </w:r>
    </w:p>
    <w:p w14:paraId="5662F75C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Великие русские иконописцы: духовный свет икон Андрея Рублёва, Феофана Грека, Дионисия.</w:t>
      </w:r>
    </w:p>
    <w:p w14:paraId="2DB86B60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Работа над эскизом сюжетной композиции.</w:t>
      </w:r>
    </w:p>
    <w:p w14:paraId="16FC0B62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14:paraId="5E4D6958" w14:textId="77777777" w:rsidR="00EA3401" w:rsidRPr="00322B4A" w:rsidRDefault="00EA3401">
      <w:pPr>
        <w:spacing w:after="0"/>
        <w:ind w:left="120"/>
        <w:rPr>
          <w:lang w:val="ru-RU"/>
        </w:rPr>
      </w:pPr>
      <w:bookmarkStart w:id="8" w:name="_Toc137210403"/>
      <w:bookmarkEnd w:id="8"/>
    </w:p>
    <w:p w14:paraId="5ACF3E64" w14:textId="77777777" w:rsidR="00EA3401" w:rsidRPr="00322B4A" w:rsidRDefault="00000000">
      <w:pPr>
        <w:spacing w:after="0"/>
        <w:ind w:left="120"/>
        <w:rPr>
          <w:lang w:val="ru-RU"/>
        </w:rPr>
      </w:pPr>
      <w:r w:rsidRPr="00322B4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5B9971F8" w14:textId="77777777" w:rsidR="00EA3401" w:rsidRPr="00322B4A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28B629A9" w14:textId="77777777" w:rsidR="00EA3401" w:rsidRPr="00322B4A" w:rsidRDefault="00000000">
      <w:pPr>
        <w:spacing w:after="0" w:line="264" w:lineRule="auto"/>
        <w:ind w:left="120"/>
        <w:jc w:val="both"/>
        <w:rPr>
          <w:lang w:val="ru-RU"/>
        </w:rPr>
      </w:pPr>
      <w:r w:rsidRPr="00322B4A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дизайн».</w:t>
      </w:r>
    </w:p>
    <w:p w14:paraId="6F6907D1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Архитектура и дизайн – искусства художественной постройки – конструктивные искусства.</w:t>
      </w:r>
    </w:p>
    <w:p w14:paraId="2B5DCB72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14:paraId="4852AB41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14:paraId="2680CA76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14:paraId="35E3CF49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14:paraId="7F93E2C1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Возникновение архитектуры и дизайна на разных этапах общественного развития. Единство функционального и художественного – целесообразности и красоты.</w:t>
      </w:r>
    </w:p>
    <w:p w14:paraId="676F1201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Графический дизайн.</w:t>
      </w:r>
    </w:p>
    <w:p w14:paraId="2B128F00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14:paraId="0204B64A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Элементы композиции в графическом дизайне: пятно, линия, цвет, буква, текст и изображение.</w:t>
      </w:r>
    </w:p>
    <w:p w14:paraId="09D1ECB5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14:paraId="55729B98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Основные свойства композиции: целостность и соподчинённость элементов.</w:t>
      </w:r>
    </w:p>
    <w:p w14:paraId="28C7FDC3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14:paraId="1B5EED72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14:paraId="23C7EC75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14:paraId="47C70744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Цвет и законы колористики. Применение локального цвета. Цветовой акцент, ритм цветовых форм, доминанта.</w:t>
      </w:r>
    </w:p>
    <w:p w14:paraId="396E8F79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14:paraId="6182F1A4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Шрифт и содержание текста. Стилизация шрифта.</w:t>
      </w:r>
    </w:p>
    <w:p w14:paraId="777D14DD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Типографика. Понимание типографской строки как элемента плоскостной композиции.</w:t>
      </w:r>
    </w:p>
    <w:p w14:paraId="14965EE5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14:paraId="67C32D5D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14:paraId="45B02F23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14:paraId="130D3034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14:paraId="7BFEF03C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14:paraId="7E533A95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14:paraId="59FB7205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Макетирование объёмно-пространственных композиций.</w:t>
      </w:r>
    </w:p>
    <w:p w14:paraId="1E520874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lastRenderedPageBreak/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14:paraId="4C1B0D6D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Макетирование. Введение в макет понятия рельефа местности и способы его обозначения на макете.</w:t>
      </w:r>
    </w:p>
    <w:p w14:paraId="44DEECC8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14:paraId="372E9ADC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14:paraId="11F7BA79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14:paraId="67B9718C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14:paraId="5045ED89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14:paraId="25B68D45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14:paraId="67564424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Выполнение аналитических зарисовок форм бытовых предметов.</w:t>
      </w:r>
    </w:p>
    <w:p w14:paraId="7380FC21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14:paraId="36558323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14:paraId="0994A704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Конструирование объектов дизайна или архитектурное макетирование с использованием цвета.</w:t>
      </w:r>
    </w:p>
    <w:p w14:paraId="26D7FB01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Социальное значение дизайна и архитектуры как среды жизни человека.</w:t>
      </w:r>
    </w:p>
    <w:p w14:paraId="46C511D5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14:paraId="1149E243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lastRenderedPageBreak/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14:paraId="5A79DB90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14:paraId="0FE8F822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Пути развития современной архитектуры и дизайна: город сегодня и завтра.</w:t>
      </w:r>
    </w:p>
    <w:p w14:paraId="7783FB80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 xml:space="preserve">Архитектурная и градостроительная революция </w:t>
      </w:r>
      <w:r>
        <w:rPr>
          <w:rFonts w:ascii="Times New Roman" w:hAnsi="Times New Roman"/>
          <w:color w:val="000000"/>
          <w:sz w:val="28"/>
        </w:rPr>
        <w:t>XX</w:t>
      </w:r>
      <w:r w:rsidRPr="00322B4A">
        <w:rPr>
          <w:rFonts w:ascii="Times New Roman" w:hAnsi="Times New Roman"/>
          <w:color w:val="000000"/>
          <w:sz w:val="28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14:paraId="1D5464D3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14:paraId="49ACA7ED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14:paraId="7FB30E8E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Роль цвета в формировании пространства. Схема-планировка и реальность.</w:t>
      </w:r>
    </w:p>
    <w:p w14:paraId="1342472A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14:paraId="70B0C72F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14:paraId="48D6475E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14:paraId="5F7CAD33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14:paraId="4D0D6561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Выполнение практической работы по теме «Проектирование дизайна объектов городской среды» в виде создания коллажнографической композиции или дизайн-проекта оформления витрины магазина.</w:t>
      </w:r>
    </w:p>
    <w:p w14:paraId="15F70AA4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14:paraId="415FE53C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14:paraId="16E9F65B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lastRenderedPageBreak/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14:paraId="289CC672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Интерьеры общественных зданий (театр, кафе, вокзал, офис, школа).</w:t>
      </w:r>
    </w:p>
    <w:p w14:paraId="2175BE89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14:paraId="3D1B4D4F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14:paraId="5B71AABC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14:paraId="32AFE2BD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Выполнение дизайн-проекта территории парка или приусадебного участка в виде схемы-чертежа.</w:t>
      </w:r>
    </w:p>
    <w:p w14:paraId="209A2A7A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14:paraId="555C5E8A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Образ человека и индивидуальное проектирование.</w:t>
      </w:r>
    </w:p>
    <w:p w14:paraId="53A3B444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14:paraId="4A477044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Образно-личностное проектирование в дизайне и архитектуре.</w:t>
      </w:r>
    </w:p>
    <w:p w14:paraId="31AAB932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14:paraId="7D8F7A7E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14:paraId="045B30FC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14:paraId="3972D4BE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Выполнение практических творческих эскизов по теме «Дизайн современной одежды».</w:t>
      </w:r>
    </w:p>
    <w:p w14:paraId="05584269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14:paraId="25F87144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14:paraId="471DFD3E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Дизайн и архитектура – средства организации среды жизни людей и строительства нового мира.</w:t>
      </w:r>
    </w:p>
    <w:p w14:paraId="64890E8F" w14:textId="77777777" w:rsidR="00EA3401" w:rsidRPr="00322B4A" w:rsidRDefault="00EA3401">
      <w:pPr>
        <w:spacing w:after="0"/>
        <w:ind w:left="120"/>
        <w:rPr>
          <w:lang w:val="ru-RU"/>
        </w:rPr>
      </w:pPr>
      <w:bookmarkStart w:id="9" w:name="_Toc139632456"/>
      <w:bookmarkEnd w:id="9"/>
    </w:p>
    <w:p w14:paraId="79007862" w14:textId="77777777" w:rsidR="00EA3401" w:rsidRPr="00322B4A" w:rsidRDefault="00000000">
      <w:pPr>
        <w:spacing w:after="0" w:line="264" w:lineRule="auto"/>
        <w:ind w:left="120"/>
        <w:jc w:val="both"/>
        <w:rPr>
          <w:lang w:val="ru-RU"/>
        </w:rPr>
      </w:pPr>
      <w:r w:rsidRPr="00322B4A">
        <w:rPr>
          <w:rFonts w:ascii="Times New Roman" w:hAnsi="Times New Roman"/>
          <w:b/>
          <w:color w:val="000000"/>
          <w:sz w:val="28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</w:p>
    <w:p w14:paraId="22175225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lastRenderedPageBreak/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14:paraId="73B729BC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Значение развития технологий в становлении новых видов искусства.</w:t>
      </w:r>
    </w:p>
    <w:p w14:paraId="54C8F866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14:paraId="3CEE387F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Художник и искусство театра.</w:t>
      </w:r>
    </w:p>
    <w:p w14:paraId="19FA3901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Рождение театра в древнейших обрядах. История развития искусства театра.</w:t>
      </w:r>
    </w:p>
    <w:p w14:paraId="2F699F2D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Жанровое многообразие театральных представлений, шоу, праздников и их визуальный облик.</w:t>
      </w:r>
    </w:p>
    <w:p w14:paraId="020C4397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Роль художника и виды профессиональной деятельности художника в современном театре.</w:t>
      </w:r>
    </w:p>
    <w:p w14:paraId="2B899AD9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14:paraId="59064A01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14:paraId="6151EAAB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14:paraId="1EA487F3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Творчество художников-постановщиков в истории отечественного искусства (К. Коровин, И. Билибин, А. Головин и других художников-постановщиков). Школьный спектакль и работа художника по его подготовке.</w:t>
      </w:r>
    </w:p>
    <w:p w14:paraId="29004959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14:paraId="0B0AAD88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14:paraId="33AFF7D9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Художественная фотография.</w:t>
      </w:r>
    </w:p>
    <w:p w14:paraId="00C41794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Рождение фотографии как технологическая революция запечатления реальности. Искусство и технология. История фотографии: от дагеротипа до компьютерных технологий.</w:t>
      </w:r>
    </w:p>
    <w:p w14:paraId="7DC930C6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Современные возможности художественной обработки цифровой фотографии.</w:t>
      </w:r>
    </w:p>
    <w:p w14:paraId="2A611BFC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Картина мира и «Родиноведение» в фотографиях С.М. Прокудина-Горского. Сохранённая история и роль его фотографий в современной отечественной культуре.</w:t>
      </w:r>
    </w:p>
    <w:p w14:paraId="6A7B61E5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14:paraId="1A6775BF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lastRenderedPageBreak/>
        <w:t>Композиция кадра, ракурс, плановость, графический ритм.</w:t>
      </w:r>
    </w:p>
    <w:p w14:paraId="0E1CD4EA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Умения наблюдать и выявлять выразительность и красоту окружающей жизни с помощью фотографии.</w:t>
      </w:r>
    </w:p>
    <w:p w14:paraId="0320D527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 xml:space="preserve">Фотопейзаж в творчестве профессиональных фотографов. </w:t>
      </w:r>
    </w:p>
    <w:p w14:paraId="1D9DD8DD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Образные возможности чёрно-белой и цветной фотографии.</w:t>
      </w:r>
    </w:p>
    <w:p w14:paraId="4B9569C2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Роль тональных контрастов и роль цвета в эмоционально-образном восприятии пейзажа.</w:t>
      </w:r>
    </w:p>
    <w:p w14:paraId="3E070F4B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Роль освещения в портретном образе. Фотография постановочная и документальная.</w:t>
      </w:r>
    </w:p>
    <w:p w14:paraId="2FE28597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14:paraId="202BC76D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14:paraId="4A8E64B5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14:paraId="53BA51DD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14:paraId="2DE36A85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14:paraId="087A44FD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14:paraId="55B55B20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Коллаж как жанр художественного творчества с помощью различных компьютерных программ.</w:t>
      </w:r>
    </w:p>
    <w:p w14:paraId="2975C3D3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Художественная фотография как авторское видение мира, как образ времени и влияние фотообраза на жизнь людей.</w:t>
      </w:r>
    </w:p>
    <w:p w14:paraId="25E65064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Изображение и искусство кино.</w:t>
      </w:r>
    </w:p>
    <w:p w14:paraId="0FA6E4E6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Ожившее изображение. История кино и его эволюция как искусства.</w:t>
      </w:r>
    </w:p>
    <w:p w14:paraId="10A7F37F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14:paraId="1634FB7F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Монтаж композиционно построенных кадров – основа языка киноискусства.</w:t>
      </w:r>
    </w:p>
    <w:p w14:paraId="09A0FEFF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Художник-постановщик и его команда художников в работе по созданию фильма. Эскизы мест действия, образы и костюмы персонажей, раскадровка,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14:paraId="00633789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lastRenderedPageBreak/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14:paraId="79562D67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14:paraId="7A18AFD1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Использование электронно-цифровых технологий в современном игровом кинематографе.</w:t>
      </w:r>
    </w:p>
    <w:p w14:paraId="201DE6A1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14:paraId="36257226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Этапы создания анимационного фильма. Требования и критерии художественности.</w:t>
      </w:r>
    </w:p>
    <w:p w14:paraId="5598F678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телевидении.</w:t>
      </w:r>
    </w:p>
    <w:p w14:paraId="68342B30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14:paraId="3469C939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Искусство и технология. Создатель телевидения – русский инженер Владимир Козьмич Зворыкин.</w:t>
      </w:r>
    </w:p>
    <w:p w14:paraId="5959620D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14:paraId="55137E76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14:paraId="67E76ABA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14:paraId="33F6570F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Художнические роли каждого человека в реальной бытийной жизни.</w:t>
      </w:r>
    </w:p>
    <w:p w14:paraId="0C76AD19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Роль искусства в жизни общества и его влияние на жизнь каждого человека.</w:t>
      </w:r>
    </w:p>
    <w:p w14:paraId="3FDB58F8" w14:textId="77777777" w:rsidR="00EA3401" w:rsidRPr="00322B4A" w:rsidRDefault="00EA3401">
      <w:pPr>
        <w:rPr>
          <w:lang w:val="ru-RU"/>
        </w:rPr>
        <w:sectPr w:rsidR="00EA3401" w:rsidRPr="00322B4A">
          <w:pgSz w:w="11906" w:h="16383"/>
          <w:pgMar w:top="1134" w:right="850" w:bottom="1134" w:left="1701" w:header="720" w:footer="720" w:gutter="0"/>
          <w:cols w:space="720"/>
        </w:sectPr>
      </w:pPr>
    </w:p>
    <w:p w14:paraId="5CF10778" w14:textId="77777777" w:rsidR="00EA3401" w:rsidRPr="00322B4A" w:rsidRDefault="00000000">
      <w:pPr>
        <w:spacing w:after="0" w:line="264" w:lineRule="auto"/>
        <w:ind w:left="120"/>
        <w:jc w:val="both"/>
        <w:rPr>
          <w:lang w:val="ru-RU"/>
        </w:rPr>
      </w:pPr>
      <w:bookmarkStart w:id="10" w:name="block-43505425"/>
      <w:bookmarkEnd w:id="7"/>
      <w:r w:rsidRPr="00322B4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14:paraId="25B87D95" w14:textId="77777777" w:rsidR="00EA3401" w:rsidRPr="00322B4A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31B681B1" w14:textId="77777777" w:rsidR="00EA3401" w:rsidRPr="00322B4A" w:rsidRDefault="00000000">
      <w:pPr>
        <w:spacing w:after="0" w:line="264" w:lineRule="auto"/>
        <w:ind w:left="120"/>
        <w:jc w:val="both"/>
        <w:rPr>
          <w:lang w:val="ru-RU"/>
        </w:rPr>
      </w:pPr>
      <w:r w:rsidRPr="00322B4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419A1E7F" w14:textId="77777777" w:rsidR="00EA3401" w:rsidRPr="00322B4A" w:rsidRDefault="00EA3401">
      <w:pPr>
        <w:spacing w:after="0" w:line="264" w:lineRule="auto"/>
        <w:ind w:firstLine="600"/>
        <w:jc w:val="both"/>
        <w:rPr>
          <w:lang w:val="ru-RU"/>
        </w:rPr>
      </w:pPr>
      <w:bookmarkStart w:id="11" w:name="_Toc124264881"/>
      <w:bookmarkEnd w:id="11"/>
    </w:p>
    <w:p w14:paraId="5090B4A5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14:paraId="5A6EF4DB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В центре программы по изобразительному искусству в соответствии с ФГОС общего образования находится личностное развитие обучающихся, приобщение обучающихся к российским традиционным духовным ценностям, социализация личности.</w:t>
      </w:r>
    </w:p>
    <w:p w14:paraId="6DB46A5F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14:paraId="3D619F2B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b/>
          <w:color w:val="000000"/>
          <w:sz w:val="28"/>
          <w:lang w:val="ru-RU"/>
        </w:rPr>
        <w:t>1)</w:t>
      </w:r>
      <w:r w:rsidRPr="00322B4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2B4A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воспитание.</w:t>
      </w:r>
    </w:p>
    <w:p w14:paraId="65241ABF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Осуществляется через освоение обучающимися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14:paraId="35230155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322B4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2B4A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воспитание.</w:t>
      </w:r>
    </w:p>
    <w:p w14:paraId="1AF6DB98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направлена на активное приобщение обучающихся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</w:t>
      </w:r>
      <w:r w:rsidRPr="00322B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14:paraId="0B531529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322B4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2B4A">
        <w:rPr>
          <w:rFonts w:ascii="Times New Roman" w:hAnsi="Times New Roman"/>
          <w:b/>
          <w:color w:val="000000"/>
          <w:sz w:val="28"/>
          <w:lang w:val="ru-RU"/>
        </w:rPr>
        <w:t>Духовно-нравственное воспитание.</w:t>
      </w:r>
    </w:p>
    <w:p w14:paraId="0D5F8F8D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14:paraId="2612DCE8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b/>
          <w:color w:val="000000"/>
          <w:sz w:val="28"/>
          <w:lang w:val="ru-RU"/>
        </w:rPr>
        <w:t>4)</w:t>
      </w:r>
      <w:r w:rsidRPr="00322B4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2B4A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воспитание.</w:t>
      </w:r>
    </w:p>
    <w:p w14:paraId="3CB16B1A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 xml:space="preserve">Эстетическое (от греч. </w:t>
      </w:r>
      <w:r>
        <w:rPr>
          <w:rFonts w:ascii="Times New Roman" w:hAnsi="Times New Roman"/>
          <w:color w:val="000000"/>
          <w:sz w:val="28"/>
        </w:rPr>
        <w:t>aisthetikos</w:t>
      </w:r>
      <w:r w:rsidRPr="00322B4A">
        <w:rPr>
          <w:rFonts w:ascii="Times New Roman" w:hAnsi="Times New Roman"/>
          <w:color w:val="000000"/>
          <w:sz w:val="28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самореализующейся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14:paraId="7D668E79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b/>
          <w:color w:val="000000"/>
          <w:sz w:val="28"/>
          <w:lang w:val="ru-RU"/>
        </w:rPr>
        <w:t>5)</w:t>
      </w:r>
      <w:r w:rsidRPr="00322B4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2B4A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деятельности.</w:t>
      </w:r>
    </w:p>
    <w:p w14:paraId="6274A37A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lastRenderedPageBreak/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14:paraId="2FB07256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322B4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2B4A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воспитание.</w:t>
      </w:r>
    </w:p>
    <w:p w14:paraId="1F1F201D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14:paraId="081FCE55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322B4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2B4A">
        <w:rPr>
          <w:rFonts w:ascii="Times New Roman" w:hAnsi="Times New Roman"/>
          <w:b/>
          <w:color w:val="000000"/>
          <w:sz w:val="28"/>
          <w:lang w:val="ru-RU"/>
        </w:rPr>
        <w:t>Трудовое воспитание.</w:t>
      </w:r>
    </w:p>
    <w:p w14:paraId="473B4588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14:paraId="47E74427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b/>
          <w:color w:val="000000"/>
          <w:sz w:val="28"/>
          <w:lang w:val="ru-RU"/>
        </w:rPr>
        <w:t>8)</w:t>
      </w:r>
      <w:r w:rsidRPr="00322B4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22B4A">
        <w:rPr>
          <w:rFonts w:ascii="Times New Roman" w:hAnsi="Times New Roman"/>
          <w:b/>
          <w:color w:val="000000"/>
          <w:sz w:val="28"/>
          <w:lang w:val="ru-RU"/>
        </w:rPr>
        <w:t>Воспитывающая предметно-эстетическая среда.</w:t>
      </w:r>
    </w:p>
    <w:p w14:paraId="0E2E6C87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В процессе художественно-эстетического воспитания обучающихся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образ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14:paraId="26064126" w14:textId="77777777" w:rsidR="00EA3401" w:rsidRPr="00322B4A" w:rsidRDefault="00000000">
      <w:pPr>
        <w:spacing w:after="0"/>
        <w:ind w:left="120"/>
        <w:rPr>
          <w:lang w:val="ru-RU"/>
        </w:rPr>
      </w:pPr>
      <w:r w:rsidRPr="00322B4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322B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8FE1AEE" w14:textId="77777777" w:rsidR="00EA3401" w:rsidRPr="00322B4A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275C0B48" w14:textId="77777777" w:rsidR="00EA3401" w:rsidRPr="00322B4A" w:rsidRDefault="00000000">
      <w:pPr>
        <w:spacing w:after="0" w:line="264" w:lineRule="auto"/>
        <w:ind w:left="120"/>
        <w:jc w:val="both"/>
        <w:rPr>
          <w:lang w:val="ru-RU"/>
        </w:rPr>
      </w:pPr>
      <w:r w:rsidRPr="00322B4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322B4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1299570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lastRenderedPageBreak/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14:paraId="035699B8" w14:textId="77777777" w:rsidR="00EA3401" w:rsidRPr="00322B4A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сравнивать предметные и пространственные объекты по заданным основаниям;</w:t>
      </w:r>
    </w:p>
    <w:p w14:paraId="2C53EBE1" w14:textId="77777777" w:rsidR="00EA3401" w:rsidRDefault="000000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14:paraId="2A8CEDE2" w14:textId="77777777" w:rsidR="00EA3401" w:rsidRPr="00322B4A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выявлять положение предметной формы в пространстве;</w:t>
      </w:r>
    </w:p>
    <w:p w14:paraId="7B8EB417" w14:textId="77777777" w:rsidR="00EA3401" w:rsidRDefault="000000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14:paraId="2C9FD104" w14:textId="77777777" w:rsidR="00EA3401" w:rsidRPr="00322B4A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анализировать структуру предмета, конструкции, пространства, зрительного образа;</w:t>
      </w:r>
    </w:p>
    <w:p w14:paraId="0A224745" w14:textId="77777777" w:rsidR="00EA3401" w:rsidRDefault="00000000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структурировать предметно-пространственные явления;</w:t>
      </w:r>
    </w:p>
    <w:p w14:paraId="6014DA1C" w14:textId="77777777" w:rsidR="00EA3401" w:rsidRPr="00322B4A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сопоставлять пропорциональное соотношение частей внутри целого и предметов между собой;</w:t>
      </w:r>
    </w:p>
    <w:p w14:paraId="1B005F48" w14:textId="77777777" w:rsidR="00EA3401" w:rsidRPr="00322B4A" w:rsidRDefault="00000000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абстрагировать образ реальности в построении плоской или пространственной композиции.</w:t>
      </w:r>
    </w:p>
    <w:p w14:paraId="78541156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14:paraId="4C2A1BAF" w14:textId="77777777" w:rsidR="00EA3401" w:rsidRPr="00322B4A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явлений художественной культуры;</w:t>
      </w:r>
    </w:p>
    <w:p w14:paraId="0674E3C4" w14:textId="77777777" w:rsidR="00EA3401" w:rsidRPr="00322B4A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14:paraId="4D528BDA" w14:textId="77777777" w:rsidR="00EA3401" w:rsidRPr="00322B4A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72CC0621" w14:textId="77777777" w:rsidR="00EA3401" w:rsidRPr="00322B4A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познания;</w:t>
      </w:r>
    </w:p>
    <w:p w14:paraId="18141B53" w14:textId="77777777" w:rsidR="00EA3401" w:rsidRPr="00322B4A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14:paraId="5668F207" w14:textId="77777777" w:rsidR="00EA3401" w:rsidRPr="00322B4A" w:rsidRDefault="00000000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14:paraId="1319DD33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14:paraId="62479B28" w14:textId="77777777" w:rsidR="00EA3401" w:rsidRPr="00322B4A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14:paraId="70183F1F" w14:textId="77777777" w:rsidR="00EA3401" w:rsidRDefault="00000000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14:paraId="6D3A702F" w14:textId="77777777" w:rsidR="00EA3401" w:rsidRPr="00322B4A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учебными пособиями и учебниками;</w:t>
      </w:r>
    </w:p>
    <w:p w14:paraId="75EEB8E0" w14:textId="77777777" w:rsidR="00EA3401" w:rsidRPr="00322B4A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14:paraId="623768AD" w14:textId="77777777" w:rsidR="00EA3401" w:rsidRPr="00322B4A" w:rsidRDefault="00000000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14:paraId="02B7A612" w14:textId="77777777" w:rsidR="00EA3401" w:rsidRPr="00322B4A" w:rsidRDefault="00000000">
      <w:pPr>
        <w:spacing w:after="0" w:line="264" w:lineRule="auto"/>
        <w:ind w:left="120"/>
        <w:jc w:val="both"/>
        <w:rPr>
          <w:lang w:val="ru-RU"/>
        </w:rPr>
      </w:pPr>
      <w:r w:rsidRPr="00322B4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14:paraId="5A6A9F42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476C92F3" w14:textId="77777777" w:rsidR="00EA3401" w:rsidRPr="00322B4A" w:rsidRDefault="00EA3401">
      <w:pPr>
        <w:spacing w:after="0"/>
        <w:ind w:left="120"/>
        <w:rPr>
          <w:lang w:val="ru-RU"/>
        </w:rPr>
      </w:pPr>
    </w:p>
    <w:p w14:paraId="2B4E5B4E" w14:textId="77777777" w:rsidR="00EA3401" w:rsidRPr="00322B4A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78118FCE" w14:textId="77777777" w:rsidR="00EA3401" w:rsidRPr="00322B4A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общения, развивая способность к эмпатии и опираясь на восприятие окружающих;</w:t>
      </w:r>
    </w:p>
    <w:p w14:paraId="54C6D52F" w14:textId="77777777" w:rsidR="00EA3401" w:rsidRPr="00322B4A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14:paraId="6AED55F2" w14:textId="77777777" w:rsidR="00EA3401" w:rsidRPr="00322B4A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14:paraId="2E071801" w14:textId="77777777" w:rsidR="00EA3401" w:rsidRPr="00322B4A" w:rsidRDefault="00000000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14:paraId="6130B833" w14:textId="77777777" w:rsidR="00EA3401" w:rsidRPr="00322B4A" w:rsidRDefault="00EA3401">
      <w:pPr>
        <w:spacing w:after="0"/>
        <w:ind w:left="120"/>
        <w:rPr>
          <w:lang w:val="ru-RU"/>
        </w:rPr>
      </w:pPr>
    </w:p>
    <w:p w14:paraId="25177490" w14:textId="77777777" w:rsidR="00EA3401" w:rsidRPr="00322B4A" w:rsidRDefault="00000000">
      <w:pPr>
        <w:spacing w:after="0" w:line="264" w:lineRule="auto"/>
        <w:ind w:left="120"/>
        <w:jc w:val="both"/>
        <w:rPr>
          <w:lang w:val="ru-RU"/>
        </w:rPr>
      </w:pPr>
      <w:r w:rsidRPr="00322B4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14:paraId="0FDF91B5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14:paraId="0EE5749E" w14:textId="77777777" w:rsidR="00EA3401" w:rsidRPr="00322B4A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осознавать или самостоятельно формулировать цель и результат выполнения учебных задач, осознанно подчиняя поставленной цели совершаемые учебные действия, развивать мотивы и интересы своей учебной деятельности;</w:t>
      </w:r>
    </w:p>
    <w:p w14:paraId="13B79D27" w14:textId="77777777" w:rsidR="00EA3401" w:rsidRPr="00322B4A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 xml:space="preserve">планировать пути достижения поставленных целей, составлять алгоритм действий, осознанно выбирать наиболее эффективные </w:t>
      </w:r>
      <w:r w:rsidRPr="00322B4A">
        <w:rPr>
          <w:rFonts w:ascii="Times New Roman" w:hAnsi="Times New Roman"/>
          <w:color w:val="000000"/>
          <w:sz w:val="28"/>
          <w:lang w:val="ru-RU"/>
        </w:rPr>
        <w:lastRenderedPageBreak/>
        <w:t>способы решения учебных, познавательных, художественно-творческих задач;</w:t>
      </w:r>
    </w:p>
    <w:p w14:paraId="0614AD26" w14:textId="77777777" w:rsidR="00EA3401" w:rsidRPr="00322B4A" w:rsidRDefault="00000000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14:paraId="62434552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14:paraId="49C755AC" w14:textId="77777777" w:rsidR="00EA3401" w:rsidRPr="00322B4A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14:paraId="7F2E7D20" w14:textId="77777777" w:rsidR="00EA3401" w:rsidRPr="00322B4A" w:rsidRDefault="00000000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владеть основами самоконтроля, рефлексии, самооценки на основе соответствующих целям критериев.</w:t>
      </w:r>
    </w:p>
    <w:p w14:paraId="35832611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14:paraId="03583452" w14:textId="77777777" w:rsidR="00EA3401" w:rsidRPr="00322B4A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14:paraId="69DBCE9B" w14:textId="77777777" w:rsidR="00EA3401" w:rsidRPr="00322B4A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14:paraId="3091FF94" w14:textId="77777777" w:rsidR="00EA3401" w:rsidRPr="00322B4A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14:paraId="6C06A07D" w14:textId="77777777" w:rsidR="00EA3401" w:rsidRPr="00322B4A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14:paraId="5547BF70" w14:textId="77777777" w:rsidR="00EA3401" w:rsidRPr="00322B4A" w:rsidRDefault="00000000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группе; продуктивно участвовать в учебном сотрудничестве, в совместной деятельности со сверстниками, с педагогами и межвозрастном взаимодействии.</w:t>
      </w:r>
    </w:p>
    <w:p w14:paraId="3C881869" w14:textId="77777777" w:rsidR="00EA3401" w:rsidRPr="00322B4A" w:rsidRDefault="00EA3401">
      <w:pPr>
        <w:spacing w:after="0"/>
        <w:ind w:left="120"/>
        <w:rPr>
          <w:lang w:val="ru-RU"/>
        </w:rPr>
      </w:pPr>
      <w:bookmarkStart w:id="12" w:name="_Toc124264882"/>
      <w:bookmarkEnd w:id="12"/>
    </w:p>
    <w:p w14:paraId="4C1D3D20" w14:textId="77777777" w:rsidR="00EA3401" w:rsidRPr="00322B4A" w:rsidRDefault="00EA3401">
      <w:pPr>
        <w:spacing w:after="0"/>
        <w:ind w:left="120"/>
        <w:rPr>
          <w:lang w:val="ru-RU"/>
        </w:rPr>
      </w:pPr>
    </w:p>
    <w:p w14:paraId="18BECB52" w14:textId="77777777" w:rsidR="00EA3401" w:rsidRPr="00322B4A" w:rsidRDefault="00000000">
      <w:pPr>
        <w:spacing w:after="0"/>
        <w:ind w:left="120"/>
        <w:rPr>
          <w:lang w:val="ru-RU"/>
        </w:rPr>
      </w:pPr>
      <w:r w:rsidRPr="00322B4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A8AC255" w14:textId="77777777" w:rsidR="00EA3401" w:rsidRPr="00322B4A" w:rsidRDefault="00EA3401">
      <w:pPr>
        <w:spacing w:after="0"/>
        <w:ind w:left="120"/>
        <w:rPr>
          <w:lang w:val="ru-RU"/>
        </w:rPr>
      </w:pPr>
    </w:p>
    <w:p w14:paraId="684E23E6" w14:textId="77777777" w:rsidR="00EA3401" w:rsidRPr="00322B4A" w:rsidRDefault="00000000">
      <w:pPr>
        <w:spacing w:after="0" w:line="264" w:lineRule="auto"/>
        <w:ind w:left="12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22B4A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322B4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8C41369" w14:textId="77777777" w:rsidR="00EA3401" w:rsidRPr="00322B4A" w:rsidRDefault="00000000">
      <w:pPr>
        <w:spacing w:after="0" w:line="264" w:lineRule="auto"/>
        <w:ind w:left="120"/>
        <w:jc w:val="both"/>
        <w:rPr>
          <w:lang w:val="ru-RU"/>
        </w:rPr>
      </w:pPr>
      <w:r w:rsidRPr="00322B4A">
        <w:rPr>
          <w:rFonts w:ascii="Times New Roman" w:hAnsi="Times New Roman"/>
          <w:b/>
          <w:color w:val="000000"/>
          <w:sz w:val="28"/>
          <w:lang w:val="ru-RU"/>
        </w:rPr>
        <w:t>Модуль № 1 «Декоративно-прикладное и народное искусство»:</w:t>
      </w:r>
    </w:p>
    <w:p w14:paraId="3529695A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14:paraId="10BB831B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14:paraId="04A15B62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(уметь рассуждать, приводить примеры) о мифологическом и магическом значении орнаментального оформления </w:t>
      </w:r>
      <w:r w:rsidRPr="00322B4A">
        <w:rPr>
          <w:rFonts w:ascii="Times New Roman" w:hAnsi="Times New Roman"/>
          <w:color w:val="000000"/>
          <w:sz w:val="28"/>
          <w:lang w:val="ru-RU"/>
        </w:rPr>
        <w:lastRenderedPageBreak/>
        <w:t>жилой среды в древней истории человечества, о присутствии в древних орнаментах символического описания мира;</w:t>
      </w:r>
    </w:p>
    <w:p w14:paraId="3D3B7766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14:paraId="2D6051C2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14:paraId="632D40D0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</w:p>
    <w:p w14:paraId="5A1C5463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14:paraId="0BDE383A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14:paraId="671FCFE0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14:paraId="4A76B72A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14:paraId="475DAA96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14:paraId="6F661EA5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14:paraId="3BB29E32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14:paraId="4E6BC08D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14:paraId="16C6B9A4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14:paraId="60CC88F1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14:paraId="21AE6084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lastRenderedPageBreak/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14:paraId="39B96F10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14:paraId="19E67AC1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</w:r>
    </w:p>
    <w:p w14:paraId="39FFEB98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14:paraId="29FE09E0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14:paraId="11CDA02F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14:paraId="1886DB55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14:paraId="0898FE76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14:paraId="70669948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14:paraId="2B1343A3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14:paraId="1D168E06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объяснять связь между материалом, формой и техникой декора в произведениях народных промыслов;</w:t>
      </w:r>
    </w:p>
    <w:p w14:paraId="05532C70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14:paraId="62DC7743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14:paraId="3ED8367B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14:paraId="07AEF12B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lastRenderedPageBreak/>
        <w:t>понимать и объяснять значение государственной символики, иметь представление о значении и содержании геральдики;</w:t>
      </w:r>
    </w:p>
    <w:p w14:paraId="5D66A1FC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14:paraId="4561368F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14:paraId="3D76E903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14:paraId="15D5E27F" w14:textId="77777777" w:rsidR="00EA3401" w:rsidRPr="00322B4A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495EE3C6" w14:textId="77777777" w:rsidR="00EA3401" w:rsidRPr="00322B4A" w:rsidRDefault="00000000">
      <w:pPr>
        <w:spacing w:after="0" w:line="264" w:lineRule="auto"/>
        <w:ind w:left="12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22B4A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322B4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58550143" w14:textId="77777777" w:rsidR="00EA3401" w:rsidRPr="00322B4A" w:rsidRDefault="00000000">
      <w:pPr>
        <w:spacing w:after="0" w:line="264" w:lineRule="auto"/>
        <w:ind w:left="120"/>
        <w:jc w:val="both"/>
        <w:rPr>
          <w:lang w:val="ru-RU"/>
        </w:rPr>
      </w:pPr>
      <w:r w:rsidRPr="00322B4A">
        <w:rPr>
          <w:rFonts w:ascii="Times New Roman" w:hAnsi="Times New Roman"/>
          <w:b/>
          <w:color w:val="000000"/>
          <w:sz w:val="28"/>
          <w:lang w:val="ru-RU"/>
        </w:rPr>
        <w:t>Модуль № 2 «Живопись, графика, скульптура»:</w:t>
      </w:r>
    </w:p>
    <w:p w14:paraId="501E5B7A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14:paraId="37A845FD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объяснять причины деления пространственных искусств на виды;</w:t>
      </w:r>
    </w:p>
    <w:p w14:paraId="4D91DF9D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знать основные виды живописи, графики и скульптуры, объяснять их назначение в жизни людей.</w:t>
      </w:r>
    </w:p>
    <w:p w14:paraId="703C68AB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Язык изобразительного искусства и его выразительные средства:</w:t>
      </w:r>
    </w:p>
    <w:p w14:paraId="588851C5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14:paraId="00B5D0E8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14:paraId="5A1BFBB1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14:paraId="7E93A3F8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14:paraId="01065144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понимать роль рисунка как основы изобразительной деятельности;</w:t>
      </w:r>
    </w:p>
    <w:p w14:paraId="6A684E08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опыт учебного рисунка – светотеневого изображения объёмных форм;</w:t>
      </w:r>
    </w:p>
    <w:p w14:paraId="3E8668D1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14:paraId="456FEC0C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lastRenderedPageBreak/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14:paraId="71BF6531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понимать содержание понятий «тон», «тональные отношения» и иметь опыт их визуального анализа;</w:t>
      </w:r>
    </w:p>
    <w:p w14:paraId="569A0B06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14:paraId="6EA5D9B1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опыт линейного рисунка, понимать выразительные возможности линии;</w:t>
      </w:r>
    </w:p>
    <w:p w14:paraId="6B9D4672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14:paraId="0BA47A07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</w:r>
    </w:p>
    <w:p w14:paraId="3FEA26B3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14:paraId="14DB77CC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14:paraId="428F8D9F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Жанры изобразительного искусства:</w:t>
      </w:r>
    </w:p>
    <w:p w14:paraId="1838F5AA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объяснять понятие «жанры в изобразительном искусстве», перечислять жанры;</w:t>
      </w:r>
    </w:p>
    <w:p w14:paraId="5C35399F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14:paraId="00F071D1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Натюрморт:</w:t>
      </w:r>
    </w:p>
    <w:p w14:paraId="234B055E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14:paraId="1019A199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</w:r>
    </w:p>
    <w:p w14:paraId="42591D45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14:paraId="6FC4C87A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14:paraId="6B4BE1C2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lastRenderedPageBreak/>
        <w:t>иметь опыт создания графического натюрморта;</w:t>
      </w:r>
    </w:p>
    <w:p w14:paraId="5920CFFA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опыт создания натюрморта средствами живописи.</w:t>
      </w:r>
    </w:p>
    <w:p w14:paraId="5AD79770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Портрет:</w:t>
      </w:r>
    </w:p>
    <w:p w14:paraId="1BD999ED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14:paraId="05F2E4B4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14:paraId="523C8B6E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14:paraId="77BDE415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14:paraId="4AE3F3C3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уметь рассказывать историю портрета в русском изобразительном искусстве, называть имена великих художников-портретистов (В. Боровиковский, А. Венецианов, О. Кипренский, В. Тропинин, К. Брюллов, И. Крамской, И. Репин, В. Суриков, В. Серов и другие авторы);</w:t>
      </w:r>
    </w:p>
    <w:p w14:paraId="260B5CAE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14:paraId="1CEF34B6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14:paraId="1FC5F81F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14:paraId="08CC741D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начальный опыт лепки головы человека;</w:t>
      </w:r>
    </w:p>
    <w:p w14:paraId="268F2E84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14:paraId="5DF83759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14:paraId="1670306B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14:paraId="68FE3F9A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14:paraId="7CDAE2C4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представление о жанре портрета в искусстве ХХ в. – западном и отечественном.</w:t>
      </w:r>
    </w:p>
    <w:p w14:paraId="743A61A6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Пейзаж:</w:t>
      </w:r>
    </w:p>
    <w:p w14:paraId="7EC12599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14:paraId="52CC4801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построения линейной перспективы и уметь применять их в рисунке;</w:t>
      </w:r>
    </w:p>
    <w:p w14:paraId="01F33E16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14:paraId="6BA17ECC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знать правила воздушной перспективы и уметь их применять на практике;</w:t>
      </w:r>
    </w:p>
    <w:p w14:paraId="2D8A49C8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14:paraId="2D3D36D4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представление о морских пейзажах И. Айвазовского;</w:t>
      </w:r>
    </w:p>
    <w:p w14:paraId="206D2D32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14:paraId="176BAA43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знать и уметь рассказывать историю пейзажа в русской живописи, характеризуя особенности понимания пейзажа в творчестве А. Саврасова, И. Шишкина, И. Левитана и художников ХХ в. (по выбору);</w:t>
      </w:r>
    </w:p>
    <w:p w14:paraId="186F90AD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14:paraId="0B0E0981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опыт живописного изображения различных активно выраженных состояний природы;</w:t>
      </w:r>
    </w:p>
    <w:p w14:paraId="348F465F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опыт пейзажных зарисовок, графического изображения природы по памяти и представлению;</w:t>
      </w:r>
    </w:p>
    <w:p w14:paraId="778B804D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14:paraId="3DC6095A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опыт изображения городского пейзажа – по памяти или представлению;</w:t>
      </w:r>
    </w:p>
    <w:p w14:paraId="71619370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навыки восприятия образности городского пространства как выражения самобытного лица культуры и истории народа;</w:t>
      </w:r>
    </w:p>
    <w:p w14:paraId="47623669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14:paraId="1DCE2467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Бытовой жанр:</w:t>
      </w:r>
    </w:p>
    <w:p w14:paraId="0857371F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14:paraId="14EA607A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14:paraId="7E83F558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14:paraId="276826AF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14:paraId="61A0C8D6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14:paraId="70459B99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осознавать многообразие форм организации бытовой жизни и одновременно единство мира людей;</w:t>
      </w:r>
    </w:p>
    <w:p w14:paraId="396F1EF7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14:paraId="7703B03C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опыт изображения бытовой жизни разных народов в контексте традиций их искусства;</w:t>
      </w:r>
    </w:p>
    <w:p w14:paraId="638CEB13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14:paraId="30232CB8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14:paraId="50774923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Исторический жанр:</w:t>
      </w:r>
    </w:p>
    <w:p w14:paraId="0B3DA9B2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14:paraId="57A3CD4E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14:paraId="420819A7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представление о развитии исторического жанра в творчестве отечественных художников ХХ в.;</w:t>
      </w:r>
    </w:p>
    <w:p w14:paraId="4BCD0039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14:paraId="128E5B68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14:paraId="7A55704E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14:paraId="3AC26423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14:paraId="4E8859AC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Библейские темы в изобразительном искусстве:</w:t>
      </w:r>
    </w:p>
    <w:p w14:paraId="5FE4F5D9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lastRenderedPageBreak/>
        <w:t>знать о значении библейских сюжетов в истории культуры и узнавать сюжеты Священной истории в произведениях искусства;</w:t>
      </w:r>
    </w:p>
    <w:p w14:paraId="6DB861EB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14:paraId="55915747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</w:r>
    </w:p>
    <w:p w14:paraId="43CE0FA4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знать о картинах на библейские темы в истории русского искусства;</w:t>
      </w:r>
    </w:p>
    <w:p w14:paraId="533AE00B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14:paraId="14B1DB31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представление о смысловом различии между иконой и картиной на библейские темы;</w:t>
      </w:r>
    </w:p>
    <w:p w14:paraId="0632AE70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знания о русской иконописи, о великих русских иконописцах: Андрее Рублёве, Феофане Греке, Дионисии;</w:t>
      </w:r>
    </w:p>
    <w:p w14:paraId="615AA4AD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14:paraId="6D6C5E35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14:paraId="7166FD87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14:paraId="17192200" w14:textId="77777777" w:rsidR="00EA3401" w:rsidRPr="00322B4A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3A3A1A84" w14:textId="77777777" w:rsidR="00EA3401" w:rsidRPr="00322B4A" w:rsidRDefault="00000000">
      <w:pPr>
        <w:spacing w:after="0" w:line="264" w:lineRule="auto"/>
        <w:ind w:left="12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22B4A">
        <w:rPr>
          <w:rFonts w:ascii="Times New Roman" w:hAnsi="Times New Roman"/>
          <w:b/>
          <w:color w:val="000000"/>
          <w:sz w:val="28"/>
          <w:lang w:val="ru-RU"/>
        </w:rPr>
        <w:t>7 классе</w:t>
      </w:r>
      <w:r w:rsidRPr="00322B4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6217FC7D" w14:textId="77777777" w:rsidR="00EA3401" w:rsidRPr="00322B4A" w:rsidRDefault="00000000">
      <w:pPr>
        <w:spacing w:after="0" w:line="264" w:lineRule="auto"/>
        <w:ind w:left="120"/>
        <w:jc w:val="both"/>
        <w:rPr>
          <w:lang w:val="ru-RU"/>
        </w:rPr>
      </w:pPr>
      <w:r w:rsidRPr="00322B4A">
        <w:rPr>
          <w:rFonts w:ascii="Times New Roman" w:hAnsi="Times New Roman"/>
          <w:b/>
          <w:color w:val="000000"/>
          <w:sz w:val="28"/>
          <w:lang w:val="ru-RU"/>
        </w:rPr>
        <w:t>Модуль № 3 «Архитектура и дизайн»</w:t>
      </w:r>
    </w:p>
    <w:p w14:paraId="4D3E2CA3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14:paraId="65435243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14:paraId="62B7C781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14:paraId="3F6D80AC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14:paraId="66EE1408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lastRenderedPageBreak/>
        <w:t>объяснять ценность сохранения культурного наследия, выраженного в архитектуре, предметах труда и быта разных эпох.</w:t>
      </w:r>
    </w:p>
    <w:p w14:paraId="56837708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Графический дизайн:</w:t>
      </w:r>
    </w:p>
    <w:p w14:paraId="0C7A5EFA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объяснять понятие формальной композиции и её значение как основы языка конструктивных искусств;</w:t>
      </w:r>
    </w:p>
    <w:p w14:paraId="4D9A53F8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объяснять основные средства – требования к композиции;</w:t>
      </w:r>
    </w:p>
    <w:p w14:paraId="34941EF2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уметь перечислять и объяснять основные типы формальной композиции;</w:t>
      </w:r>
    </w:p>
    <w:p w14:paraId="3173F930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14:paraId="492B8705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выделять при творческом построении композиции листа композиционную доминанту;</w:t>
      </w:r>
    </w:p>
    <w:p w14:paraId="25E7A9D4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составлять формальные композиции на выражение в них движения и статики;</w:t>
      </w:r>
    </w:p>
    <w:p w14:paraId="436AE9C8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осваивать навыки вариативности в ритмической организации листа;</w:t>
      </w:r>
    </w:p>
    <w:p w14:paraId="7797673C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объяснять роль цвета в конструктивных искусствах;</w:t>
      </w:r>
    </w:p>
    <w:p w14:paraId="066050E0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различать технологию использования цвета в живописи и в конструктивных искусствах;</w:t>
      </w:r>
    </w:p>
    <w:p w14:paraId="380B6064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объяснять выражение «цветовой образ»;</w:t>
      </w:r>
    </w:p>
    <w:p w14:paraId="277DACF4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применять цвет в графических композициях как акцент или доминанту, объединённые одним стилем;</w:t>
      </w:r>
    </w:p>
    <w:p w14:paraId="1B60D134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14:paraId="6C467315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14:paraId="65B9D97F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применять печатное слово, типографскую строку в качестве элементов графической композиции;</w:t>
      </w:r>
    </w:p>
    <w:p w14:paraId="25D9DA7E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14:paraId="319FE931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14:paraId="5EC1D956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14:paraId="4DBB9E98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Социальное значение дизайна и архитектуры как среды жизни человека: </w:t>
      </w:r>
    </w:p>
    <w:p w14:paraId="31C00BB4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14:paraId="2F8DD41B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уметь выполнять построение макета пространственно-объёмной композиции по его чертежу;</w:t>
      </w:r>
    </w:p>
    <w:p w14:paraId="6F0ECFDF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14:paraId="26498377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14:paraId="6D4543F8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</w:r>
    </w:p>
    <w:p w14:paraId="154D75D6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14:paraId="57AE4638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14:paraId="53C8A404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14:paraId="534906D7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14:paraId="33985AB2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14:paraId="76DC2A6A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14:paraId="775416D8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14:paraId="6FFD63DD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14:paraId="66ECF7D0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lastRenderedPageBreak/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14:paraId="2BEBE15F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14:paraId="1331C831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14:paraId="77D9A8A2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14:paraId="74274ED4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14:paraId="2307FE26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14:paraId="04ADB746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14:paraId="175CA624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14:paraId="585E5EE9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14:paraId="376BF473" w14:textId="77777777" w:rsidR="00EA3401" w:rsidRPr="00322B4A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438DB785" w14:textId="77777777" w:rsidR="00EA3401" w:rsidRPr="00322B4A" w:rsidRDefault="00000000">
      <w:pPr>
        <w:spacing w:after="0" w:line="264" w:lineRule="auto"/>
        <w:ind w:left="12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 xml:space="preserve">По результатам реализации </w:t>
      </w:r>
      <w:r w:rsidRPr="00322B4A">
        <w:rPr>
          <w:rFonts w:ascii="Times New Roman" w:hAnsi="Times New Roman"/>
          <w:b/>
          <w:color w:val="000000"/>
          <w:sz w:val="28"/>
          <w:lang w:val="ru-RU"/>
        </w:rPr>
        <w:t>вариативного модуля</w:t>
      </w:r>
      <w:r w:rsidRPr="00322B4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искусству.</w:t>
      </w:r>
    </w:p>
    <w:p w14:paraId="2EC637B1" w14:textId="77777777" w:rsidR="00EA3401" w:rsidRPr="00322B4A" w:rsidRDefault="00000000">
      <w:pPr>
        <w:spacing w:after="0" w:line="264" w:lineRule="auto"/>
        <w:ind w:left="120"/>
        <w:jc w:val="both"/>
        <w:rPr>
          <w:lang w:val="ru-RU"/>
        </w:rPr>
      </w:pPr>
      <w:r w:rsidRPr="00322B4A">
        <w:rPr>
          <w:rFonts w:ascii="Times New Roman" w:hAnsi="Times New Roman"/>
          <w:b/>
          <w:color w:val="000000"/>
          <w:sz w:val="28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14:paraId="05535AFE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14:paraId="69D68602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понимать и характеризовать роль визуального образа в синтетических искусствах;</w:t>
      </w:r>
    </w:p>
    <w:p w14:paraId="65DFDC5B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14:paraId="581582E6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lastRenderedPageBreak/>
        <w:t>Художник и искусство театра:</w:t>
      </w:r>
    </w:p>
    <w:p w14:paraId="4C4B845A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14:paraId="08213F86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14:paraId="7E8EAE73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представление о сценографии и символическом характере сценического образа;</w:t>
      </w:r>
    </w:p>
    <w:p w14:paraId="42C76983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14:paraId="7727AA9E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Билибина, А. Головина и других художников);</w:t>
      </w:r>
    </w:p>
    <w:p w14:paraId="47C95C0B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14:paraId="12DCFA86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14:paraId="4283A911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практический навык игрового одушевления куклы из простых бытовых предметов;</w:t>
      </w:r>
    </w:p>
    <w:p w14:paraId="4FF9C877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14:paraId="3C8C6E86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Художественная фотография:</w:t>
      </w:r>
    </w:p>
    <w:p w14:paraId="7278D6BB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14:paraId="20D2ABC9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уметь объяснять понятия «длительность экспозиции», «выдержка», «диафрагма»;</w:t>
      </w:r>
    </w:p>
    <w:p w14:paraId="4D150E91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14:paraId="3BDCB4A1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уметь объяснять значение фотографий «Родиноведения» С.М. Прокудина-Горского для современных представлений об истории жизни в нашей стране;</w:t>
      </w:r>
    </w:p>
    <w:p w14:paraId="1D0A6A2B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различать и характеризовать различные жанры художественной фотографии;</w:t>
      </w:r>
    </w:p>
    <w:p w14:paraId="3397B9C1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объяснять роль света как художественного средства в искусстве фотографии;</w:t>
      </w:r>
    </w:p>
    <w:p w14:paraId="5EBDFB8D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lastRenderedPageBreak/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14:paraId="39683347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14:paraId="6D840993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14:paraId="7D7043FC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14:paraId="56ED16DA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14:paraId="60929038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14:paraId="71B3AB2D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представление о фототворчестве А. Родченко, о том,как его фотографии выражают образ эпохи, его авторскую позицию, и о влиянии его фотографий на стиль эпохи;</w:t>
      </w:r>
    </w:p>
    <w:p w14:paraId="14BAE0B3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навыки компьютерной обработки и преобразования фотографий.</w:t>
      </w:r>
    </w:p>
    <w:p w14:paraId="604AF689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Изображение и искусство кино:</w:t>
      </w:r>
    </w:p>
    <w:p w14:paraId="36E0D8DC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представление об этапах в истории кино и его эволюции как искусства;</w:t>
      </w:r>
    </w:p>
    <w:p w14:paraId="6AEC49C2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14:paraId="05D68F84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представление об экранных искусствах как монтаже композиционно построенных кадров;</w:t>
      </w:r>
    </w:p>
    <w:p w14:paraId="134C6E22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14:paraId="7629C426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объяснять роль видео в современной бытовой культуре;</w:t>
      </w:r>
    </w:p>
    <w:p w14:paraId="3B56CFAE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14:paraId="0C6A1304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14:paraId="5C683AE5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14:paraId="25A8571B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навык критического осмысления качества снятых роликов;</w:t>
      </w:r>
    </w:p>
    <w:p w14:paraId="46228093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lastRenderedPageBreak/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14:paraId="34AB521B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14:paraId="2B79B352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14:paraId="76E11EA3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опыт совместной творческой коллективной работы по созданию анимационного фильма.</w:t>
      </w:r>
    </w:p>
    <w:p w14:paraId="356148DA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Изобразительное искусство на телевидении:</w:t>
      </w:r>
    </w:p>
    <w:p w14:paraId="7034B3ED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14:paraId="30E7780B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знать о создателе телевидения – русском инженере Владимире Зворыкине;</w:t>
      </w:r>
    </w:p>
    <w:p w14:paraId="3AF51C08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осознавать роль телевидения в превращении мира в единое информационное пространство;</w:t>
      </w:r>
    </w:p>
    <w:p w14:paraId="6841372B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14:paraId="28EE6BC7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применять полученные знания и опыт творчества в работе школьного телевидения и студии мультимедиа;</w:t>
      </w:r>
    </w:p>
    <w:p w14:paraId="5DA96E22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понимать образовательные задачи зрительской культуры и необходимость зрительских умений;</w:t>
      </w:r>
    </w:p>
    <w:p w14:paraId="47F2FB13" w14:textId="77777777" w:rsidR="00EA3401" w:rsidRPr="00322B4A" w:rsidRDefault="00000000">
      <w:pPr>
        <w:spacing w:after="0" w:line="264" w:lineRule="auto"/>
        <w:ind w:firstLine="600"/>
        <w:jc w:val="both"/>
        <w:rPr>
          <w:lang w:val="ru-RU"/>
        </w:rPr>
      </w:pPr>
      <w:r w:rsidRPr="00322B4A">
        <w:rPr>
          <w:rFonts w:ascii="Times New Roman" w:hAnsi="Times New Roman"/>
          <w:color w:val="000000"/>
          <w:sz w:val="28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14:paraId="4F96D0E2" w14:textId="77777777" w:rsidR="00EA3401" w:rsidRPr="00322B4A" w:rsidRDefault="00EA3401">
      <w:pPr>
        <w:spacing w:after="0" w:line="264" w:lineRule="auto"/>
        <w:ind w:left="120"/>
        <w:jc w:val="both"/>
        <w:rPr>
          <w:lang w:val="ru-RU"/>
        </w:rPr>
      </w:pPr>
    </w:p>
    <w:p w14:paraId="67D844CB" w14:textId="77777777" w:rsidR="00EA3401" w:rsidRPr="00322B4A" w:rsidRDefault="00EA3401">
      <w:pPr>
        <w:rPr>
          <w:lang w:val="ru-RU"/>
        </w:rPr>
        <w:sectPr w:rsidR="00EA3401" w:rsidRPr="00322B4A">
          <w:pgSz w:w="11906" w:h="16383"/>
          <w:pgMar w:top="1134" w:right="850" w:bottom="1134" w:left="1701" w:header="720" w:footer="720" w:gutter="0"/>
          <w:cols w:space="720"/>
        </w:sectPr>
      </w:pPr>
    </w:p>
    <w:p w14:paraId="6ED3FFA7" w14:textId="77777777" w:rsidR="00EA3401" w:rsidRPr="00322B4A" w:rsidRDefault="00000000">
      <w:pPr>
        <w:spacing w:after="0"/>
        <w:ind w:left="120"/>
        <w:rPr>
          <w:lang w:val="ru-RU"/>
        </w:rPr>
      </w:pPr>
      <w:bookmarkStart w:id="13" w:name="block-43505419"/>
      <w:bookmarkEnd w:id="10"/>
      <w:r w:rsidRPr="00322B4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14:paraId="560396B0" w14:textId="77777777" w:rsidR="00EA3401" w:rsidRPr="00322B4A" w:rsidRDefault="00000000">
      <w:pPr>
        <w:spacing w:after="0"/>
        <w:ind w:left="120"/>
        <w:rPr>
          <w:lang w:val="ru-RU"/>
        </w:rPr>
      </w:pPr>
      <w:r w:rsidRPr="00322B4A">
        <w:rPr>
          <w:rFonts w:ascii="Times New Roman" w:hAnsi="Times New Roman"/>
          <w:b/>
          <w:color w:val="000000"/>
          <w:sz w:val="28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EA3401" w14:paraId="1B5DA25A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B8C2DD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5188BD3" w14:textId="77777777" w:rsidR="00EA3401" w:rsidRDefault="00EA340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B8FAEF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87FA87F" w14:textId="77777777" w:rsidR="00EA3401" w:rsidRDefault="00EA34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46FEBC6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B4EA64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1B90C18B" w14:textId="77777777" w:rsidR="00EA3401" w:rsidRDefault="00EA3401">
            <w:pPr>
              <w:spacing w:after="0"/>
              <w:ind w:left="135"/>
            </w:pPr>
          </w:p>
        </w:tc>
      </w:tr>
      <w:tr w:rsidR="00EA3401" w14:paraId="26967E9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2A1AA7" w14:textId="77777777" w:rsidR="00EA3401" w:rsidRDefault="00EA34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4D6F34" w14:textId="77777777" w:rsidR="00EA3401" w:rsidRDefault="00EA3401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9B00584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0D07AD0" w14:textId="77777777" w:rsidR="00EA3401" w:rsidRDefault="00EA3401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9043994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4221CF90" w14:textId="77777777" w:rsidR="00EA3401" w:rsidRDefault="00EA3401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6249743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4CBB7E9" w14:textId="77777777" w:rsidR="00EA3401" w:rsidRDefault="00EA34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5B45ED" w14:textId="77777777" w:rsidR="00EA3401" w:rsidRDefault="00EA3401"/>
        </w:tc>
      </w:tr>
      <w:tr w:rsidR="00EA3401" w14:paraId="0A1E068B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68383D4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E654A76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EE660D0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71D047F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F425C91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FE61E1D" w14:textId="77777777" w:rsidR="00EA3401" w:rsidRDefault="00EA3401">
            <w:pPr>
              <w:spacing w:after="0"/>
              <w:ind w:left="135"/>
            </w:pPr>
          </w:p>
        </w:tc>
      </w:tr>
      <w:tr w:rsidR="00EA3401" w14:paraId="3F5B09A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CEDCB54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99E1E46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корни народного искусства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1FC2538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12C9B41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74CD225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926C4DC" w14:textId="77777777" w:rsidR="00EA3401" w:rsidRDefault="00EA3401">
            <w:pPr>
              <w:spacing w:after="0"/>
              <w:ind w:left="135"/>
            </w:pPr>
          </w:p>
        </w:tc>
      </w:tr>
      <w:tr w:rsidR="00EA3401" w14:paraId="7EDDF37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28E54CA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9578C4B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EADFAF4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3813716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F2B15AA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2EB1052" w14:textId="77777777" w:rsidR="00EA3401" w:rsidRDefault="00EA3401">
            <w:pPr>
              <w:spacing w:after="0"/>
              <w:ind w:left="135"/>
            </w:pPr>
          </w:p>
        </w:tc>
      </w:tr>
      <w:tr w:rsidR="00EA3401" w14:paraId="43B47EC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3D2796C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C88DF80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Декор - человек, общество, время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9F32558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FEC4D67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762373E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DEE22A9" w14:textId="77777777" w:rsidR="00EA3401" w:rsidRDefault="00EA3401">
            <w:pPr>
              <w:spacing w:after="0"/>
              <w:ind w:left="135"/>
            </w:pPr>
          </w:p>
        </w:tc>
      </w:tr>
      <w:tr w:rsidR="00EA3401" w14:paraId="358F7505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E700914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B194957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41F58DD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1A0C9FC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071AF1F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4582BA7" w14:textId="77777777" w:rsidR="00EA3401" w:rsidRDefault="00EA3401">
            <w:pPr>
              <w:spacing w:after="0"/>
              <w:ind w:left="135"/>
            </w:pPr>
          </w:p>
        </w:tc>
      </w:tr>
      <w:tr w:rsidR="00EA3401" w14:paraId="05A106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890201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21EBB41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0026CC0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812EE2C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947E174" w14:textId="77777777" w:rsidR="00EA3401" w:rsidRDefault="00EA3401"/>
        </w:tc>
      </w:tr>
    </w:tbl>
    <w:p w14:paraId="0D7C2FD7" w14:textId="77777777" w:rsidR="00EA3401" w:rsidRDefault="00EA3401">
      <w:pPr>
        <w:sectPr w:rsidR="00EA34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43F97C" w14:textId="77777777" w:rsidR="00EA3401" w:rsidRPr="00322B4A" w:rsidRDefault="00000000">
      <w:pPr>
        <w:spacing w:after="0"/>
        <w:ind w:left="120"/>
        <w:rPr>
          <w:lang w:val="ru-RU"/>
        </w:rPr>
      </w:pPr>
      <w:r w:rsidRPr="00322B4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EA3401" w14:paraId="3A4B5118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C6F497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A25073" w14:textId="77777777" w:rsidR="00EA3401" w:rsidRDefault="00EA340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F50E8B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523B97E7" w14:textId="77777777" w:rsidR="00EA3401" w:rsidRDefault="00EA34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3F559A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C3E93C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59D7790A" w14:textId="77777777" w:rsidR="00EA3401" w:rsidRDefault="00EA3401">
            <w:pPr>
              <w:spacing w:after="0"/>
              <w:ind w:left="135"/>
            </w:pPr>
          </w:p>
        </w:tc>
      </w:tr>
      <w:tr w:rsidR="00EA3401" w14:paraId="33E080A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72E519" w14:textId="77777777" w:rsidR="00EA3401" w:rsidRDefault="00EA34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CBF90D" w14:textId="77777777" w:rsidR="00EA3401" w:rsidRDefault="00EA3401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C1E4310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FFF8066" w14:textId="77777777" w:rsidR="00EA3401" w:rsidRDefault="00EA3401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7ED9CC1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1A34779" w14:textId="77777777" w:rsidR="00EA3401" w:rsidRDefault="00EA3401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FF998A4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561A172" w14:textId="77777777" w:rsidR="00EA3401" w:rsidRDefault="00EA34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D7B7265" w14:textId="77777777" w:rsidR="00EA3401" w:rsidRDefault="00EA3401"/>
        </w:tc>
      </w:tr>
      <w:tr w:rsidR="00EA3401" w14:paraId="3B5B4CBA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6B573F1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2DD17F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ACAD307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20E5783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B3FF743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FFD816E" w14:textId="77777777" w:rsidR="00EA3401" w:rsidRDefault="00EA3401">
            <w:pPr>
              <w:spacing w:after="0"/>
              <w:ind w:left="135"/>
            </w:pPr>
          </w:p>
        </w:tc>
      </w:tr>
      <w:tr w:rsidR="00EA3401" w14:paraId="06DD12C6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389B4779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11C6DF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наших вещей. Натюрморт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D0731A8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808A8F0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F45CDCA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3F4869C" w14:textId="77777777" w:rsidR="00EA3401" w:rsidRDefault="00EA3401">
            <w:pPr>
              <w:spacing w:after="0"/>
              <w:ind w:left="135"/>
            </w:pPr>
          </w:p>
        </w:tc>
      </w:tr>
      <w:tr w:rsidR="00EA3401" w14:paraId="2BED65F0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A25F265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D0FCEF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Вглядываясь в человека. Портрет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08843A6A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3C1A2F6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695A8E2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67CC70E" w14:textId="77777777" w:rsidR="00EA3401" w:rsidRDefault="00EA3401">
            <w:pPr>
              <w:spacing w:after="0"/>
              <w:ind w:left="135"/>
            </w:pPr>
          </w:p>
        </w:tc>
      </w:tr>
      <w:tr w:rsidR="00EA3401" w14:paraId="0056ADB9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4D6C79C9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88E671" w14:textId="77777777" w:rsidR="00EA3401" w:rsidRDefault="00000000">
            <w:pPr>
              <w:spacing w:after="0"/>
              <w:ind w:left="135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и время в изобразительном искусстве. </w:t>
            </w:r>
            <w:r>
              <w:rPr>
                <w:rFonts w:ascii="Times New Roman" w:hAnsi="Times New Roman"/>
                <w:color w:val="000000"/>
                <w:sz w:val="24"/>
              </w:rPr>
              <w:t>Пейзаж и тематическая картина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FFD4F65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3DBC76F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117EBCFA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6247985" w14:textId="77777777" w:rsidR="00EA3401" w:rsidRDefault="00EA3401">
            <w:pPr>
              <w:spacing w:after="0"/>
              <w:ind w:left="135"/>
            </w:pPr>
          </w:p>
        </w:tc>
      </w:tr>
      <w:tr w:rsidR="00EA3401" w14:paraId="3D0C0E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5353D9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4FC463CE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3C35B1FB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2F9B58F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0B724CF" w14:textId="77777777" w:rsidR="00EA3401" w:rsidRDefault="00EA3401"/>
        </w:tc>
      </w:tr>
    </w:tbl>
    <w:p w14:paraId="129F2888" w14:textId="77777777" w:rsidR="00EA3401" w:rsidRDefault="00EA3401">
      <w:pPr>
        <w:sectPr w:rsidR="00EA34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E2AD23" w14:textId="77777777" w:rsidR="00EA3401" w:rsidRPr="00322B4A" w:rsidRDefault="00000000">
      <w:pPr>
        <w:spacing w:after="0"/>
        <w:ind w:left="120"/>
        <w:rPr>
          <w:lang w:val="ru-RU"/>
        </w:rPr>
      </w:pPr>
      <w:r w:rsidRPr="00322B4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EA3401" w14:paraId="7953A8D6" w14:textId="77777777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191FB5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3E256AB" w14:textId="77777777" w:rsidR="00EA3401" w:rsidRDefault="00EA340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23B7E3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2E524A2B" w14:textId="77777777" w:rsidR="00EA3401" w:rsidRDefault="00EA34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F43122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0DB334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CA0A12A" w14:textId="77777777" w:rsidR="00EA3401" w:rsidRDefault="00EA3401">
            <w:pPr>
              <w:spacing w:after="0"/>
              <w:ind w:left="135"/>
            </w:pPr>
          </w:p>
        </w:tc>
      </w:tr>
      <w:tr w:rsidR="00EA3401" w14:paraId="311FCF4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9811F1E" w14:textId="77777777" w:rsidR="00EA3401" w:rsidRDefault="00EA34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9381AB" w14:textId="77777777" w:rsidR="00EA3401" w:rsidRDefault="00EA3401"/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7AE22056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FFF6B51" w14:textId="77777777" w:rsidR="00EA3401" w:rsidRDefault="00EA3401">
            <w:pPr>
              <w:spacing w:after="0"/>
              <w:ind w:left="135"/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14C4E7CF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0FD9A75" w14:textId="77777777" w:rsidR="00EA3401" w:rsidRDefault="00EA3401">
            <w:pPr>
              <w:spacing w:after="0"/>
              <w:ind w:left="135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7C1B656C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420EE828" w14:textId="77777777" w:rsidR="00EA3401" w:rsidRDefault="00EA34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ED0D30" w14:textId="77777777" w:rsidR="00EA3401" w:rsidRDefault="00EA3401"/>
        </w:tc>
      </w:tr>
      <w:tr w:rsidR="00EA3401" w14:paraId="0A0E785D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2C603675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15E18D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1C7A96CC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5F7C8E9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2DE350FC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04A6B22F" w14:textId="77777777" w:rsidR="00EA3401" w:rsidRDefault="00EA3401">
            <w:pPr>
              <w:spacing w:after="0"/>
              <w:ind w:left="135"/>
            </w:pPr>
          </w:p>
        </w:tc>
      </w:tr>
      <w:tr w:rsidR="00EA3401" w14:paraId="58CDCABF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82C3F9B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910384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дизайн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A408923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28D9E7AC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4A9970CC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B892E9A" w14:textId="77777777" w:rsidR="00EA3401" w:rsidRDefault="00EA3401">
            <w:pPr>
              <w:spacing w:after="0"/>
              <w:ind w:left="135"/>
            </w:pPr>
          </w:p>
        </w:tc>
      </w:tr>
      <w:tr w:rsidR="00EA3401" w14:paraId="55950F12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69E7E484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3681B6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Макетирование объемно-пространственных композиций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461AC9DB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CBEACE2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09FAFF32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7D1CD144" w14:textId="77777777" w:rsidR="00EA3401" w:rsidRDefault="00EA3401">
            <w:pPr>
              <w:spacing w:after="0"/>
              <w:ind w:left="135"/>
            </w:pPr>
          </w:p>
        </w:tc>
      </w:tr>
      <w:tr w:rsidR="00EA3401" w14:paraId="6C5B3AD1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526FF8A2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A2498D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8EC72DF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51FFCE3F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D981CAE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2F91183A" w14:textId="77777777" w:rsidR="00EA3401" w:rsidRDefault="00EA3401">
            <w:pPr>
              <w:spacing w:after="0"/>
              <w:ind w:left="135"/>
            </w:pPr>
          </w:p>
        </w:tc>
      </w:tr>
      <w:tr w:rsidR="00EA3401" w14:paraId="074651E4" w14:textId="77777777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14:paraId="02EC444A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046EC6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14:paraId="6E1A7BFE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0913BCDB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5540E185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35187B7E" w14:textId="77777777" w:rsidR="00EA3401" w:rsidRDefault="00EA3401">
            <w:pPr>
              <w:spacing w:after="0"/>
              <w:ind w:left="135"/>
            </w:pPr>
          </w:p>
        </w:tc>
      </w:tr>
      <w:tr w:rsidR="00EA3401" w14:paraId="4BB4024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C04563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14:paraId="7E32AB39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14:paraId="78DF95C0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14:paraId="3480E442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14:paraId="4FC1750B" w14:textId="77777777" w:rsidR="00EA3401" w:rsidRDefault="00EA3401"/>
        </w:tc>
      </w:tr>
    </w:tbl>
    <w:p w14:paraId="53C780F5" w14:textId="77777777" w:rsidR="00EA3401" w:rsidRDefault="00EA3401">
      <w:pPr>
        <w:sectPr w:rsidR="00EA34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AB0ED2" w14:textId="77777777" w:rsidR="00EA3401" w:rsidRDefault="00EA3401">
      <w:pPr>
        <w:sectPr w:rsidR="00EA34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86463A1" w14:textId="77777777" w:rsidR="00EA3401" w:rsidRDefault="00000000">
      <w:pPr>
        <w:spacing w:after="0"/>
        <w:ind w:left="120"/>
      </w:pPr>
      <w:bookmarkStart w:id="14" w:name="block-43505420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6E4F136B" w14:textId="77777777" w:rsidR="00EA340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EA3401" w14:paraId="63081650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A8DA58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ACD4027" w14:textId="77777777" w:rsidR="00EA3401" w:rsidRDefault="00EA3401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F22FE5E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C85530F" w14:textId="77777777" w:rsidR="00EA3401" w:rsidRDefault="00EA34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D04A68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EC33719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12258038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B4AF6C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05BA9C3A" w14:textId="77777777" w:rsidR="00EA3401" w:rsidRDefault="00EA3401">
            <w:pPr>
              <w:spacing w:after="0"/>
              <w:ind w:left="135"/>
            </w:pPr>
          </w:p>
        </w:tc>
      </w:tr>
      <w:tr w:rsidR="00EA3401" w14:paraId="1FD3910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4CF293" w14:textId="77777777" w:rsidR="00EA3401" w:rsidRDefault="00EA34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02C060" w14:textId="77777777" w:rsidR="00EA3401" w:rsidRDefault="00EA3401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9B0DF3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2E72EC69" w14:textId="77777777" w:rsidR="00EA3401" w:rsidRDefault="00EA3401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E4366A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30831D0" w14:textId="77777777" w:rsidR="00EA3401" w:rsidRDefault="00EA3401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6BBFF8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CB06AE8" w14:textId="77777777" w:rsidR="00EA3401" w:rsidRDefault="00EA34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0209A4" w14:textId="77777777" w:rsidR="00EA3401" w:rsidRDefault="00EA34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38BDBB" w14:textId="77777777" w:rsidR="00EA3401" w:rsidRDefault="00EA3401"/>
        </w:tc>
      </w:tr>
      <w:tr w:rsidR="00EA3401" w14:paraId="6C3B96B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6F1761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E09E4F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260DC6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CEB2CF0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527BC06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64D492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3BCD31" w14:textId="77777777" w:rsidR="00EA3401" w:rsidRDefault="00EA3401">
            <w:pPr>
              <w:spacing w:after="0"/>
              <w:ind w:left="135"/>
            </w:pPr>
          </w:p>
        </w:tc>
      </w:tr>
      <w:tr w:rsidR="00EA3401" w14:paraId="3954FF8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1189A7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DA94B9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885ADD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12D270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1FD9CB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F3290C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A7A8535" w14:textId="77777777" w:rsidR="00EA3401" w:rsidRDefault="00EA3401">
            <w:pPr>
              <w:spacing w:after="0"/>
              <w:ind w:left="135"/>
            </w:pPr>
          </w:p>
        </w:tc>
      </w:tr>
      <w:tr w:rsidR="00EA3401" w14:paraId="3CFC85E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DC67AB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81BB5F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FE2AD0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BD5EC8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E9E3BD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4D2B5A1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28ED7E1" w14:textId="77777777" w:rsidR="00EA3401" w:rsidRDefault="00EA3401">
            <w:pPr>
              <w:spacing w:after="0"/>
              <w:ind w:left="135"/>
            </w:pPr>
          </w:p>
        </w:tc>
      </w:tr>
      <w:tr w:rsidR="00EA3401" w14:paraId="6B400DA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AA3E2C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1FF880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8D0A28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CBA18F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01BCB2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B0D905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828549" w14:textId="77777777" w:rsidR="00EA3401" w:rsidRDefault="00EA3401">
            <w:pPr>
              <w:spacing w:after="0"/>
              <w:ind w:left="135"/>
            </w:pPr>
          </w:p>
        </w:tc>
      </w:tr>
      <w:tr w:rsidR="00EA3401" w14:paraId="301CF44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5861C3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AB4231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172F2A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791E2B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287557F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E7EF55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D57601" w14:textId="77777777" w:rsidR="00EA3401" w:rsidRDefault="00EA3401">
            <w:pPr>
              <w:spacing w:after="0"/>
              <w:ind w:left="135"/>
            </w:pPr>
          </w:p>
        </w:tc>
      </w:tr>
      <w:tr w:rsidR="00EA3401" w14:paraId="2F34F53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D53C8F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C812D30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AF7237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BD7168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B4A348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E8EEC7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1D182B" w14:textId="77777777" w:rsidR="00EA3401" w:rsidRDefault="00EA3401">
            <w:pPr>
              <w:spacing w:after="0"/>
              <w:ind w:left="135"/>
            </w:pPr>
          </w:p>
        </w:tc>
      </w:tr>
      <w:tr w:rsidR="00EA3401" w14:paraId="4260F40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B0701D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C9CB4D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88F662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60C3ED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492907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5B7A16C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B888B3" w14:textId="77777777" w:rsidR="00EA3401" w:rsidRDefault="00EA3401">
            <w:pPr>
              <w:spacing w:after="0"/>
              <w:ind w:left="135"/>
            </w:pPr>
          </w:p>
        </w:tc>
      </w:tr>
      <w:tr w:rsidR="00EA3401" w14:paraId="20F080A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7F52F8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9EB488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Народный праздничный костюм: выполняем эскиз народного праздничного костюма северных или </w:t>
            </w: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южных районов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80A756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A07797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18C4AE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83E2579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3059C3" w14:textId="77777777" w:rsidR="00EA3401" w:rsidRDefault="00EA3401">
            <w:pPr>
              <w:spacing w:after="0"/>
              <w:ind w:left="135"/>
            </w:pPr>
          </w:p>
        </w:tc>
      </w:tr>
      <w:tr w:rsidR="00EA3401" w14:paraId="39521D6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8384D1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8B2815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Народный праздничный костюм (продолжение): выполняем орнаментализацию народного праздничного костюма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28D8585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481BA0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58C0F0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EE7BBF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0E2FF2" w14:textId="77777777" w:rsidR="00EA3401" w:rsidRDefault="00EA3401">
            <w:pPr>
              <w:spacing w:after="0"/>
              <w:ind w:left="135"/>
            </w:pPr>
          </w:p>
        </w:tc>
      </w:tr>
      <w:tr w:rsidR="00EA3401" w14:paraId="185A8DD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E3F8F27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63999F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праздничные обряды: проводим конкурсы, ролевые и интерактивные игры или квесты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09230F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92B610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5F65D1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D1F33F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E6D7628" w14:textId="77777777" w:rsidR="00EA3401" w:rsidRDefault="00EA3401">
            <w:pPr>
              <w:spacing w:after="0"/>
              <w:ind w:left="135"/>
            </w:pPr>
          </w:p>
        </w:tc>
      </w:tr>
      <w:tr w:rsidR="00EA3401" w14:paraId="3B459DF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001226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C5199D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7485C1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3C48A1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BB2AB9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62B3B5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94D894" w14:textId="77777777" w:rsidR="00EA3401" w:rsidRDefault="00EA3401">
            <w:pPr>
              <w:spacing w:after="0"/>
              <w:ind w:left="135"/>
            </w:pPr>
          </w:p>
        </w:tc>
      </w:tr>
      <w:tr w:rsidR="00EA3401" w14:paraId="1CAA7F5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C95A9A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A5B24A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B5B3E5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C3516D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17988A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43CD15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1F8E7E" w14:textId="77777777" w:rsidR="00EA3401" w:rsidRDefault="00EA3401">
            <w:pPr>
              <w:spacing w:after="0"/>
              <w:ind w:left="135"/>
            </w:pPr>
          </w:p>
        </w:tc>
      </w:tr>
      <w:tr w:rsidR="00EA3401" w14:paraId="6504CDD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E336E4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BDBB51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C8013E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E49A2B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FB13A6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D2DB1B3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D071D89" w14:textId="77777777" w:rsidR="00EA3401" w:rsidRDefault="00EA3401">
            <w:pPr>
              <w:spacing w:after="0"/>
              <w:ind w:left="135"/>
            </w:pPr>
          </w:p>
        </w:tc>
      </w:tr>
      <w:tr w:rsidR="00EA3401" w14:paraId="04FC1E0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4596602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AB1757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AB62C8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F98E5C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D75B5A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BD8762C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3A2DCE" w14:textId="77777777" w:rsidR="00EA3401" w:rsidRDefault="00EA3401">
            <w:pPr>
              <w:spacing w:after="0"/>
              <w:ind w:left="135"/>
            </w:pPr>
          </w:p>
        </w:tc>
      </w:tr>
      <w:tr w:rsidR="00EA3401" w14:paraId="1221CE3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19362E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4066A9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Золотая Хохлома: выполняем роспись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AF6D70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70627E6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355D99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4549584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F8C81C" w14:textId="77777777" w:rsidR="00EA3401" w:rsidRDefault="00EA3401">
            <w:pPr>
              <w:spacing w:after="0"/>
              <w:ind w:left="135"/>
            </w:pPr>
          </w:p>
        </w:tc>
      </w:tr>
      <w:tr w:rsidR="00EA3401" w14:paraId="57D4FCE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F1BB93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B5BFD6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Жостова: выполняем аппликацию фрагмента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8D2884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583D7F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3C208F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BB9C53F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D0DDAD" w14:textId="77777777" w:rsidR="00EA3401" w:rsidRDefault="00EA3401">
            <w:pPr>
              <w:spacing w:after="0"/>
              <w:ind w:left="135"/>
            </w:pPr>
          </w:p>
        </w:tc>
      </w:tr>
      <w:tr w:rsidR="00EA3401" w14:paraId="5160E9D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F62513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F8FB82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лаковой живописи (Федоскино, Палех, Мстера, Холуй): выполняем творческие работы по мотивам произведений лаковой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D56724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E2C3C4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7D216E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7829AB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E33B26" w14:textId="77777777" w:rsidR="00EA3401" w:rsidRDefault="00EA3401">
            <w:pPr>
              <w:spacing w:after="0"/>
              <w:ind w:left="135"/>
            </w:pPr>
          </w:p>
        </w:tc>
      </w:tr>
      <w:tr w:rsidR="00EA3401" w14:paraId="3C978B7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F87A96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8381EB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Щепа. Роспись по лубу и дереву. Тиснение и резьба по бересте: </w:t>
            </w: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выполняем творческую работу по мотивам мезенской росписи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1BDB68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BCDFBF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E0A0B7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B826FC2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606592B" w14:textId="77777777" w:rsidR="00EA3401" w:rsidRDefault="00EA3401">
            <w:pPr>
              <w:spacing w:after="0"/>
              <w:ind w:left="135"/>
            </w:pPr>
          </w:p>
        </w:tc>
      </w:tr>
      <w:tr w:rsidR="00EA3401" w14:paraId="6634E73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CEC4C1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35ED623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Роль народных художественных промыслов в современной жизни: конкурс поисковых групп и экспертов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49D522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8239B7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ECFC72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9D6886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BF9E9E" w14:textId="77777777" w:rsidR="00EA3401" w:rsidRDefault="00EA3401">
            <w:pPr>
              <w:spacing w:after="0"/>
              <w:ind w:left="135"/>
            </w:pPr>
          </w:p>
        </w:tc>
      </w:tr>
      <w:tr w:rsidR="00EA3401" w14:paraId="1DAF7FD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98192E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0AC383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BFB7593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8DA3AFB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1579F6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F4B6D9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176CA4" w14:textId="77777777" w:rsidR="00EA3401" w:rsidRDefault="00EA3401">
            <w:pPr>
              <w:spacing w:after="0"/>
              <w:ind w:left="135"/>
            </w:pPr>
          </w:p>
        </w:tc>
      </w:tr>
      <w:tr w:rsidR="00EA3401" w14:paraId="494A6CE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0C7E751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020D34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C16A9E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240A5C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AE58E5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950B33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DBA4B5" w14:textId="77777777" w:rsidR="00EA3401" w:rsidRDefault="00EA3401">
            <w:pPr>
              <w:spacing w:after="0"/>
              <w:ind w:left="135"/>
            </w:pPr>
          </w:p>
        </w:tc>
      </w:tr>
      <w:tr w:rsidR="00EA3401" w14:paraId="1109911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418A47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6298E4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90272A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A3B42E8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82B783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C718BE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0D307A" w14:textId="77777777" w:rsidR="00EA3401" w:rsidRDefault="00EA3401">
            <w:pPr>
              <w:spacing w:after="0"/>
              <w:ind w:left="135"/>
            </w:pPr>
          </w:p>
        </w:tc>
      </w:tr>
      <w:tr w:rsidR="00EA3401" w14:paraId="2A9196F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10C261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FDC999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2BBB90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C75A01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D4B845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AE1C15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785CEC" w14:textId="77777777" w:rsidR="00EA3401" w:rsidRDefault="00EA3401">
            <w:pPr>
              <w:spacing w:after="0"/>
              <w:ind w:left="135"/>
            </w:pPr>
          </w:p>
        </w:tc>
      </w:tr>
      <w:tr w:rsidR="00EA3401" w14:paraId="47172E0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E5A25CD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6904A9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E4A367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45DA8B8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1E6FE3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2B73787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D9E446" w14:textId="77777777" w:rsidR="00EA3401" w:rsidRDefault="00EA3401">
            <w:pPr>
              <w:spacing w:after="0"/>
              <w:ind w:left="135"/>
            </w:pPr>
          </w:p>
        </w:tc>
      </w:tr>
      <w:tr w:rsidR="00EA3401" w14:paraId="22A218F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F4E39F4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123D4D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C68FE2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8AB3EE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925A1C8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BC33DA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1DDC87" w14:textId="77777777" w:rsidR="00EA3401" w:rsidRDefault="00EA3401">
            <w:pPr>
              <w:spacing w:after="0"/>
              <w:ind w:left="135"/>
            </w:pPr>
          </w:p>
        </w:tc>
      </w:tr>
      <w:tr w:rsidR="00EA3401" w14:paraId="265AFF2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A36643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96DF38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FE611B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E002BB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D58312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1219C9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742276" w14:textId="77777777" w:rsidR="00EA3401" w:rsidRDefault="00EA3401">
            <w:pPr>
              <w:spacing w:after="0"/>
              <w:ind w:left="135"/>
            </w:pPr>
          </w:p>
        </w:tc>
      </w:tr>
      <w:tr w:rsidR="00EA3401" w14:paraId="73FEAFB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FC5A5C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233C4F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О чем рассказывают нам гербы и эмблемы (продолжение): создаем эскиз герба в цвете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CD8814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EA37F8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871CA43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69236A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806064" w14:textId="77777777" w:rsidR="00EA3401" w:rsidRDefault="00EA3401">
            <w:pPr>
              <w:spacing w:after="0"/>
              <w:ind w:left="135"/>
            </w:pPr>
          </w:p>
        </w:tc>
      </w:tr>
      <w:tr w:rsidR="00EA3401" w14:paraId="25AD6AD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CA82C6B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BCC10A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6467101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769FB11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D1B4DC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14352A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484C8C" w14:textId="77777777" w:rsidR="00EA3401" w:rsidRDefault="00EA3401">
            <w:pPr>
              <w:spacing w:after="0"/>
              <w:ind w:left="135"/>
            </w:pPr>
          </w:p>
        </w:tc>
      </w:tr>
      <w:tr w:rsidR="00EA3401" w14:paraId="708FDF8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E935CB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5C1653D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55D3B8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A7E560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17822C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E993D9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D9B8B6" w14:textId="77777777" w:rsidR="00EA3401" w:rsidRDefault="00EA3401">
            <w:pPr>
              <w:spacing w:after="0"/>
              <w:ind w:left="135"/>
            </w:pPr>
          </w:p>
        </w:tc>
      </w:tr>
      <w:tr w:rsidR="00EA3401" w14:paraId="0AACCB9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7F2DD6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0E44E1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755949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2EF0E6C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093B52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359CD1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CDEA93" w14:textId="77777777" w:rsidR="00EA3401" w:rsidRDefault="00EA3401">
            <w:pPr>
              <w:spacing w:after="0"/>
              <w:ind w:left="135"/>
            </w:pPr>
          </w:p>
        </w:tc>
      </w:tr>
      <w:tr w:rsidR="00EA3401" w14:paraId="7464564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0A3C10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AF091A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FD1BBD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1DEDB7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3546F9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F0687E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E57FCA" w14:textId="77777777" w:rsidR="00EA3401" w:rsidRDefault="00EA3401">
            <w:pPr>
              <w:spacing w:after="0"/>
              <w:ind w:left="135"/>
            </w:pPr>
          </w:p>
        </w:tc>
      </w:tr>
      <w:tr w:rsidR="00EA3401" w14:paraId="6D2E815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4FB3CB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B15B46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074ED2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677F38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885246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BC9137B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FD3D88" w14:textId="77777777" w:rsidR="00EA3401" w:rsidRDefault="00EA3401">
            <w:pPr>
              <w:spacing w:after="0"/>
              <w:ind w:left="135"/>
            </w:pPr>
          </w:p>
        </w:tc>
      </w:tr>
      <w:tr w:rsidR="00EA3401" w14:paraId="5473313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C23E475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0022DC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464144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A42A48B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AF5657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6902C8A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0950F2" w14:textId="77777777" w:rsidR="00EA3401" w:rsidRDefault="00EA3401">
            <w:pPr>
              <w:spacing w:after="0"/>
              <w:ind w:left="135"/>
            </w:pPr>
          </w:p>
        </w:tc>
      </w:tr>
      <w:tr w:rsidR="00EA3401" w14:paraId="60DFAD8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3350D6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B0FD61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Декоративные куклы: выполняем </w:t>
            </w: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практическую работу по изготовлению куклы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F551B2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4C033D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251261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3ED733" w14:textId="77777777" w:rsidR="00EA3401" w:rsidRDefault="00EA3401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D28FB4" w14:textId="77777777" w:rsidR="00EA3401" w:rsidRDefault="00EA3401">
            <w:pPr>
              <w:spacing w:after="0"/>
              <w:ind w:left="135"/>
            </w:pPr>
          </w:p>
        </w:tc>
      </w:tr>
      <w:tr w:rsidR="00EA3401" w14:paraId="4A8FDF4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1001CA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01214049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ABCFD7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1514FC1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6D6386" w14:textId="77777777" w:rsidR="00EA3401" w:rsidRDefault="00EA3401"/>
        </w:tc>
      </w:tr>
    </w:tbl>
    <w:p w14:paraId="0C765BBA" w14:textId="77777777" w:rsidR="00EA3401" w:rsidRDefault="00EA3401">
      <w:pPr>
        <w:sectPr w:rsidR="00EA34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3A99E60" w14:textId="77777777" w:rsidR="00EA340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EA3401" w14:paraId="5C541C75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D2D9E5F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A215FA8" w14:textId="77777777" w:rsidR="00EA3401" w:rsidRDefault="00EA340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5F6BE6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30BB356A" w14:textId="77777777" w:rsidR="00EA3401" w:rsidRDefault="00EA34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FCFBB3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50D3D9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03DC132A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D7D1E1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6E9B713D" w14:textId="77777777" w:rsidR="00EA3401" w:rsidRDefault="00EA3401">
            <w:pPr>
              <w:spacing w:after="0"/>
              <w:ind w:left="135"/>
            </w:pPr>
          </w:p>
        </w:tc>
      </w:tr>
      <w:tr w:rsidR="00EA3401" w14:paraId="511E117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D4928B" w14:textId="77777777" w:rsidR="00EA3401" w:rsidRDefault="00EA34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3069065" w14:textId="77777777" w:rsidR="00EA3401" w:rsidRDefault="00EA340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DE71D8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39C24EC0" w14:textId="77777777" w:rsidR="00EA3401" w:rsidRDefault="00EA340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53E913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24216920" w14:textId="77777777" w:rsidR="00EA3401" w:rsidRDefault="00EA340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0CAC7C5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E5E8D8E" w14:textId="77777777" w:rsidR="00EA3401" w:rsidRDefault="00EA34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697B3E" w14:textId="77777777" w:rsidR="00EA3401" w:rsidRDefault="00EA34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A9E0B3" w14:textId="77777777" w:rsidR="00EA3401" w:rsidRDefault="00EA3401"/>
        </w:tc>
      </w:tr>
      <w:tr w:rsidR="00EA3401" w14:paraId="7CBDC51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98FCA6F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55C882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FA084E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1D7386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E5B7B1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C4DD3D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684221" w14:textId="77777777" w:rsidR="00EA3401" w:rsidRDefault="00EA3401">
            <w:pPr>
              <w:spacing w:after="0"/>
              <w:ind w:left="135"/>
            </w:pPr>
          </w:p>
        </w:tc>
      </w:tr>
      <w:tr w:rsidR="00EA3401" w14:paraId="7F6214E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3E68FC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4E416B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3096B6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412B317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C6D2D35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36C1867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F11292" w14:textId="77777777" w:rsidR="00EA3401" w:rsidRDefault="00EA3401">
            <w:pPr>
              <w:spacing w:after="0"/>
              <w:ind w:left="135"/>
            </w:pPr>
          </w:p>
        </w:tc>
      </w:tr>
      <w:tr w:rsidR="00EA3401" w14:paraId="032109E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C9902D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AD04A8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989A0B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5A58F6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139B59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3B9832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4AA177" w14:textId="77777777" w:rsidR="00EA3401" w:rsidRDefault="00EA3401">
            <w:pPr>
              <w:spacing w:after="0"/>
              <w:ind w:left="135"/>
            </w:pPr>
          </w:p>
        </w:tc>
      </w:tr>
      <w:tr w:rsidR="00EA3401" w14:paraId="3ECADDF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85BB2F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6AD2DF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Цвет. Основы цветоведения: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B28627F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575F6D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F4C8C3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C6DDE5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3B7A2E" w14:textId="77777777" w:rsidR="00EA3401" w:rsidRDefault="00EA3401">
            <w:pPr>
              <w:spacing w:after="0"/>
              <w:ind w:left="135"/>
            </w:pPr>
          </w:p>
        </w:tc>
      </w:tr>
      <w:tr w:rsidR="00EA3401" w14:paraId="4F397EC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B27A32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068762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Цвет в произведениях живописи: создаем по воображению букет золотой осени на цветном фоне, передающего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684B5C9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3EAB2C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3997F1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B86D431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8714E5" w14:textId="77777777" w:rsidR="00EA3401" w:rsidRDefault="00EA3401">
            <w:pPr>
              <w:spacing w:after="0"/>
              <w:ind w:left="135"/>
            </w:pPr>
          </w:p>
        </w:tc>
      </w:tr>
      <w:tr w:rsidR="00EA3401" w14:paraId="1356FF3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C0FC7E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A35F10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782DB3A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2127ED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D055922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139435F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DA7212" w14:textId="77777777" w:rsidR="00EA3401" w:rsidRDefault="00EA3401">
            <w:pPr>
              <w:spacing w:after="0"/>
              <w:ind w:left="135"/>
            </w:pPr>
          </w:p>
        </w:tc>
      </w:tr>
      <w:tr w:rsidR="00EA3401" w14:paraId="6438287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B89E9BA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D84B01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Основы языка изображения: 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C23550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D8410A3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7EF723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DBBCDB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3E8C772" w14:textId="77777777" w:rsidR="00EA3401" w:rsidRDefault="00EA3401">
            <w:pPr>
              <w:spacing w:after="0"/>
              <w:ind w:left="135"/>
            </w:pPr>
          </w:p>
        </w:tc>
      </w:tr>
      <w:tr w:rsidR="00EA3401" w14:paraId="666D021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9765FEF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4B3ED3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AB5E6D1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64A24F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B3AE5C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34A410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86CCD5" w14:textId="77777777" w:rsidR="00EA3401" w:rsidRDefault="00EA3401">
            <w:pPr>
              <w:spacing w:after="0"/>
              <w:ind w:left="135"/>
            </w:pPr>
          </w:p>
        </w:tc>
      </w:tr>
      <w:tr w:rsidR="00EA3401" w14:paraId="27841A8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EF6DA63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250F95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D3BEA4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45688D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C8D44D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D8530D0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AE872A" w14:textId="77777777" w:rsidR="00EA3401" w:rsidRDefault="00EA3401">
            <w:pPr>
              <w:spacing w:after="0"/>
              <w:ind w:left="135"/>
            </w:pPr>
          </w:p>
        </w:tc>
      </w:tr>
      <w:tr w:rsidR="00EA3401" w14:paraId="2B3CE69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FA2601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90A4FE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1679B0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4757D7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01932C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77BE13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C3B67E" w14:textId="77777777" w:rsidR="00EA3401" w:rsidRDefault="00EA3401">
            <w:pPr>
              <w:spacing w:after="0"/>
              <w:ind w:left="135"/>
            </w:pPr>
          </w:p>
        </w:tc>
      </w:tr>
      <w:tr w:rsidR="00EA3401" w14:paraId="1848633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667755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FCE13B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5956BF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61ADB6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51EE2B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D2AB34D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2D55FB" w14:textId="77777777" w:rsidR="00EA3401" w:rsidRDefault="00EA3401">
            <w:pPr>
              <w:spacing w:after="0"/>
              <w:ind w:left="135"/>
            </w:pPr>
          </w:p>
        </w:tc>
      </w:tr>
      <w:tr w:rsidR="00EA3401" w14:paraId="2E4039E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C11FC95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13B94B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Натюрморт в графике: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4B851EF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2BEF93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92CB9E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89A57EB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2BC563" w14:textId="77777777" w:rsidR="00EA3401" w:rsidRDefault="00EA3401">
            <w:pPr>
              <w:spacing w:after="0"/>
              <w:ind w:left="135"/>
            </w:pPr>
          </w:p>
        </w:tc>
      </w:tr>
      <w:tr w:rsidR="00EA3401" w14:paraId="3BC3039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FA7C67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8376AD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6C9D0B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D192CD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F99A37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F9DFE5A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33C2BF" w14:textId="77777777" w:rsidR="00EA3401" w:rsidRDefault="00EA3401">
            <w:pPr>
              <w:spacing w:after="0"/>
              <w:ind w:left="135"/>
            </w:pPr>
          </w:p>
        </w:tc>
      </w:tr>
      <w:tr w:rsidR="00EA3401" w14:paraId="0E7A72A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36C6DA0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B66373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1201D4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6DCEDB1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4978AAD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AFCD91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6DE86D" w14:textId="77777777" w:rsidR="00EA3401" w:rsidRDefault="00EA3401">
            <w:pPr>
              <w:spacing w:after="0"/>
              <w:ind w:left="135"/>
            </w:pPr>
          </w:p>
        </w:tc>
      </w:tr>
      <w:tr w:rsidR="00EA3401" w14:paraId="5C8CEEC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8CDDA4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1F8ACF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1D03D0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280985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9020DAE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D3A84D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EC4E84" w14:textId="77777777" w:rsidR="00EA3401" w:rsidRDefault="00EA3401">
            <w:pPr>
              <w:spacing w:after="0"/>
              <w:ind w:left="135"/>
            </w:pPr>
          </w:p>
        </w:tc>
      </w:tr>
      <w:tr w:rsidR="00EA3401" w14:paraId="66197B8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5B207F0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E75762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головы человека в </w:t>
            </w: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пространстве: выполняем фотографии 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10123B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2985426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8E1133E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ABF869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65812E" w14:textId="77777777" w:rsidR="00EA3401" w:rsidRDefault="00EA3401">
            <w:pPr>
              <w:spacing w:after="0"/>
              <w:ind w:left="135"/>
            </w:pPr>
          </w:p>
        </w:tc>
      </w:tr>
      <w:tr w:rsidR="00EA3401" w14:paraId="5442CA3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AA5D91D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7872844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720A6ED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AB08CFE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1DBD45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9F2E777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6A6B38B" w14:textId="77777777" w:rsidR="00EA3401" w:rsidRDefault="00EA3401">
            <w:pPr>
              <w:spacing w:after="0"/>
              <w:ind w:left="135"/>
            </w:pPr>
          </w:p>
        </w:tc>
      </w:tr>
      <w:tr w:rsidR="00EA3401" w14:paraId="3723D12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5571D6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FCD2E4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335EDA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0CAABDB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2FE884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AF808BC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740D02" w14:textId="77777777" w:rsidR="00EA3401" w:rsidRDefault="00EA3401">
            <w:pPr>
              <w:spacing w:after="0"/>
              <w:ind w:left="135"/>
            </w:pPr>
          </w:p>
        </w:tc>
      </w:tr>
      <w:tr w:rsidR="00EA3401" w14:paraId="19A60A3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1CA82D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6CB7B8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D0BA94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D928419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8E2A619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0AE008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41494E" w14:textId="77777777" w:rsidR="00EA3401" w:rsidRDefault="00EA3401">
            <w:pPr>
              <w:spacing w:after="0"/>
              <w:ind w:left="135"/>
            </w:pPr>
          </w:p>
        </w:tc>
      </w:tr>
      <w:tr w:rsidR="00EA3401" w14:paraId="1DFA091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E34B8F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D6636C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6B10218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AA4715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275CDD8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668973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4B3BA2D" w14:textId="77777777" w:rsidR="00EA3401" w:rsidRDefault="00EA3401">
            <w:pPr>
              <w:spacing w:after="0"/>
              <w:ind w:left="135"/>
            </w:pPr>
          </w:p>
        </w:tc>
      </w:tr>
      <w:tr w:rsidR="00EA3401" w14:paraId="464309F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C3ABE46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A248E4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0D314EB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D636CA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100BECC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4A462AB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169E355" w14:textId="77777777" w:rsidR="00EA3401" w:rsidRDefault="00EA3401">
            <w:pPr>
              <w:spacing w:after="0"/>
              <w:ind w:left="135"/>
            </w:pPr>
          </w:p>
        </w:tc>
      </w:tr>
      <w:tr w:rsidR="00EA3401" w14:paraId="7C9CC34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4E263FC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C227BCF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F4960E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2D7977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99B708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0F577E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9C4F57" w14:textId="77777777" w:rsidR="00EA3401" w:rsidRDefault="00EA3401">
            <w:pPr>
              <w:spacing w:after="0"/>
              <w:ind w:left="135"/>
            </w:pPr>
          </w:p>
        </w:tc>
      </w:tr>
      <w:tr w:rsidR="00EA3401" w14:paraId="37F6066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4FB57D3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6510F1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547DED8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3CD086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18662C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145005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4EB155" w14:textId="77777777" w:rsidR="00EA3401" w:rsidRDefault="00EA3401">
            <w:pPr>
              <w:spacing w:after="0"/>
              <w:ind w:left="135"/>
            </w:pPr>
          </w:p>
        </w:tc>
      </w:tr>
      <w:tr w:rsidR="00EA3401" w14:paraId="41B9B73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60BFC9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EAA7376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1C5002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53623E8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0C6A8D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6072F3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2691F1" w14:textId="77777777" w:rsidR="00EA3401" w:rsidRDefault="00EA3401">
            <w:pPr>
              <w:spacing w:after="0"/>
              <w:ind w:left="135"/>
            </w:pPr>
          </w:p>
        </w:tc>
      </w:tr>
      <w:tr w:rsidR="00EA3401" w14:paraId="2278306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B5E1B1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A005B0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E07083A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D38A5D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6FDDD7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9E4298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C6D919E" w14:textId="77777777" w:rsidR="00EA3401" w:rsidRDefault="00EA3401">
            <w:pPr>
              <w:spacing w:after="0"/>
              <w:ind w:left="135"/>
            </w:pPr>
          </w:p>
        </w:tc>
      </w:tr>
      <w:tr w:rsidR="00EA3401" w14:paraId="4A36D4F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7E6406D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428158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перспективы. 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68EE9A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D96576C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BA49D07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290ABA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28D8512" w14:textId="77777777" w:rsidR="00EA3401" w:rsidRDefault="00EA3401">
            <w:pPr>
              <w:spacing w:after="0"/>
              <w:ind w:left="135"/>
            </w:pPr>
          </w:p>
        </w:tc>
      </w:tr>
      <w:tr w:rsidR="00EA3401" w14:paraId="726A4D1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95B265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DE9A747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C33FC9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872D88F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EADE49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5E656B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659DFA" w14:textId="77777777" w:rsidR="00EA3401" w:rsidRDefault="00EA3401">
            <w:pPr>
              <w:spacing w:after="0"/>
              <w:ind w:left="135"/>
            </w:pPr>
          </w:p>
        </w:tc>
      </w:tr>
      <w:tr w:rsidR="00EA3401" w14:paraId="02EDB4E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1B8FCA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683A16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08921A7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DCDE55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4A347A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CCBFEBE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8F8915F" w14:textId="77777777" w:rsidR="00EA3401" w:rsidRDefault="00EA3401">
            <w:pPr>
              <w:spacing w:after="0"/>
              <w:ind w:left="135"/>
            </w:pPr>
          </w:p>
        </w:tc>
      </w:tr>
      <w:tr w:rsidR="00EA3401" w14:paraId="6FAFD03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4415E53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CC8BA5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15FC4D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A7CFB20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BADCB4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B1DCAE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6BB947" w14:textId="77777777" w:rsidR="00EA3401" w:rsidRDefault="00EA3401">
            <w:pPr>
              <w:spacing w:after="0"/>
              <w:ind w:left="135"/>
            </w:pPr>
          </w:p>
        </w:tc>
      </w:tr>
      <w:tr w:rsidR="00EA3401" w14:paraId="4B1F787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D42F97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328AB2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Пейзаж в графике: выполняем композицию на тему: «Весенний пейзаж» в технике граттажа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EFFBC83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3EFAC02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CA687F8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BAF442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39668A" w14:textId="77777777" w:rsidR="00EA3401" w:rsidRDefault="00EA3401">
            <w:pPr>
              <w:spacing w:after="0"/>
              <w:ind w:left="135"/>
            </w:pPr>
          </w:p>
        </w:tc>
      </w:tr>
      <w:tr w:rsidR="00EA3401" w14:paraId="1F0981A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5CB616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CC22975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BD4193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A89769A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697AF63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3040B5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2F2E22" w14:textId="77777777" w:rsidR="00EA3401" w:rsidRDefault="00EA3401">
            <w:pPr>
              <w:spacing w:after="0"/>
              <w:ind w:left="135"/>
            </w:pPr>
          </w:p>
        </w:tc>
      </w:tr>
      <w:tr w:rsidR="00EA3401" w14:paraId="168A7F2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AC0B3F2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C42C8B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9EDC456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91EA0A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CC5076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3775A3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CA8E5F4" w14:textId="77777777" w:rsidR="00EA3401" w:rsidRDefault="00EA3401">
            <w:pPr>
              <w:spacing w:after="0"/>
              <w:ind w:left="135"/>
            </w:pPr>
          </w:p>
        </w:tc>
      </w:tr>
      <w:tr w:rsidR="00EA3401" w14:paraId="153FB3F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A3D003D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3F14C6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C0CF05C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6DB9C9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77D2EFC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8040A7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3D2EF9" w14:textId="77777777" w:rsidR="00EA3401" w:rsidRDefault="00EA3401">
            <w:pPr>
              <w:spacing w:after="0"/>
              <w:ind w:left="135"/>
            </w:pPr>
          </w:p>
        </w:tc>
      </w:tr>
      <w:tr w:rsidR="00EA3401" w14:paraId="0B5BDC1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E6E1D8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72E545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Библейские темы в изобразительном 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D2850B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846F64D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63B2D3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D0341A" w14:textId="77777777" w:rsidR="00EA3401" w:rsidRDefault="00EA340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6B8F0D" w14:textId="77777777" w:rsidR="00EA3401" w:rsidRDefault="00EA3401">
            <w:pPr>
              <w:spacing w:after="0"/>
              <w:ind w:left="135"/>
            </w:pPr>
          </w:p>
        </w:tc>
      </w:tr>
      <w:tr w:rsidR="00EA3401" w14:paraId="471FB82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17F7B6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5886DD47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E3D6AB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AF2AD8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0BA0AC" w14:textId="77777777" w:rsidR="00EA3401" w:rsidRDefault="00EA3401"/>
        </w:tc>
      </w:tr>
    </w:tbl>
    <w:p w14:paraId="26E8AFEC" w14:textId="77777777" w:rsidR="00EA3401" w:rsidRDefault="00EA3401">
      <w:pPr>
        <w:sectPr w:rsidR="00EA34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7B1BEF6" w14:textId="77777777" w:rsidR="00EA3401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EA3401" w14:paraId="1CEBF059" w14:textId="77777777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F7AF20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06043E" w14:textId="77777777" w:rsidR="00EA3401" w:rsidRDefault="00EA3401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DD790A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11796F85" w14:textId="77777777" w:rsidR="00EA3401" w:rsidRDefault="00EA340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B7F098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95E8A8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14:paraId="7B0B7588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A8D008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14:paraId="44416C7E" w14:textId="77777777" w:rsidR="00EA3401" w:rsidRDefault="00EA3401">
            <w:pPr>
              <w:spacing w:after="0"/>
              <w:ind w:left="135"/>
            </w:pPr>
          </w:p>
        </w:tc>
      </w:tr>
      <w:tr w:rsidR="00EA3401" w14:paraId="686855F2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2704BB8" w14:textId="77777777" w:rsidR="00EA3401" w:rsidRDefault="00EA34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158CF6" w14:textId="77777777" w:rsidR="00EA3401" w:rsidRDefault="00EA3401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ACD9F45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1D63F51B" w14:textId="77777777" w:rsidR="00EA3401" w:rsidRDefault="00EA3401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EBEDAE3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ADFF449" w14:textId="77777777" w:rsidR="00EA3401" w:rsidRDefault="00EA3401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CAB4261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11E3D01" w14:textId="77777777" w:rsidR="00EA3401" w:rsidRDefault="00EA340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17514A" w14:textId="77777777" w:rsidR="00EA3401" w:rsidRDefault="00EA340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965C87" w14:textId="77777777" w:rsidR="00EA3401" w:rsidRDefault="00EA3401"/>
        </w:tc>
      </w:tr>
      <w:tr w:rsidR="00EA3401" w14:paraId="6FBEC8C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5B619E2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60B94F8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55ECBD3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0BE66C5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3797CFE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6BCE58D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7BF44CA" w14:textId="77777777" w:rsidR="00EA3401" w:rsidRDefault="00EA3401">
            <w:pPr>
              <w:spacing w:after="0"/>
              <w:ind w:left="135"/>
            </w:pPr>
          </w:p>
        </w:tc>
      </w:tr>
      <w:tr w:rsidR="00EA3401" w14:paraId="4DBAADA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52A755C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8E4FAE6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построения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37A3767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2AC28D5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1A758FC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C0D7AB5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C2976AE" w14:textId="77777777" w:rsidR="00EA3401" w:rsidRDefault="00EA3401">
            <w:pPr>
              <w:spacing w:after="0"/>
              <w:ind w:left="135"/>
            </w:pPr>
          </w:p>
        </w:tc>
      </w:tr>
      <w:tr w:rsidR="00EA3401" w14:paraId="481F6EB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DA5B618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9476DF1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4518B5F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75C86AA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3A708B6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A062FF7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A6B0EB2" w14:textId="77777777" w:rsidR="00EA3401" w:rsidRDefault="00EA3401">
            <w:pPr>
              <w:spacing w:after="0"/>
              <w:ind w:left="135"/>
            </w:pPr>
          </w:p>
        </w:tc>
      </w:tr>
      <w:tr w:rsidR="00EA3401" w14:paraId="68E618E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8E7818D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461EFF6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Цвет – элемент композиционного творчества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C3FA662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0DEB44C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AB7B861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52922E0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62BC9B5" w14:textId="77777777" w:rsidR="00EA3401" w:rsidRDefault="00EA3401">
            <w:pPr>
              <w:spacing w:after="0"/>
              <w:ind w:left="135"/>
            </w:pPr>
          </w:p>
        </w:tc>
      </w:tr>
      <w:tr w:rsidR="00EA3401" w14:paraId="47B7352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E55D17F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D52D9D8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E7BEBBE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30F9B4F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8C603E2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F8FDB4D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CDD0FE1" w14:textId="77777777" w:rsidR="00EA3401" w:rsidRDefault="00EA3401">
            <w:pPr>
              <w:spacing w:after="0"/>
              <w:ind w:left="135"/>
            </w:pPr>
          </w:p>
        </w:tc>
      </w:tr>
      <w:tr w:rsidR="00EA3401" w14:paraId="6DAADF6B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A7E1FB5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3935219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— изобразительный элемент композиции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5C15FC6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6840ED6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33A14C4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63B61B2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F1FAFE0" w14:textId="77777777" w:rsidR="00EA3401" w:rsidRDefault="00EA3401">
            <w:pPr>
              <w:spacing w:after="0"/>
              <w:ind w:left="135"/>
            </w:pPr>
          </w:p>
        </w:tc>
      </w:tr>
      <w:tr w:rsidR="00EA3401" w14:paraId="1524BE22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F49EACE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1C1C011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Логотип как графический знак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0F24735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9A29FD5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EDA9793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2F5E382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E25A481" w14:textId="77777777" w:rsidR="00EA3401" w:rsidRDefault="00EA3401">
            <w:pPr>
              <w:spacing w:after="0"/>
              <w:ind w:left="135"/>
            </w:pPr>
          </w:p>
        </w:tc>
      </w:tr>
      <w:tr w:rsidR="00EA3401" w14:paraId="6CE255F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D9EECF4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4F514E0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92E8CC0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9DA5E25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95A745A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E2E8266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94D7DDD" w14:textId="77777777" w:rsidR="00EA3401" w:rsidRDefault="00EA3401">
            <w:pPr>
              <w:spacing w:after="0"/>
              <w:ind w:left="135"/>
            </w:pPr>
          </w:p>
        </w:tc>
      </w:tr>
      <w:tr w:rsidR="00EA3401" w14:paraId="5ED1E9C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2088D91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D2BCD5D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47252E1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0E289BB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DCABED8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6086499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B080C6F" w14:textId="77777777" w:rsidR="00EA3401" w:rsidRDefault="00EA3401">
            <w:pPr>
              <w:spacing w:after="0"/>
              <w:ind w:left="135"/>
            </w:pPr>
          </w:p>
        </w:tc>
      </w:tr>
      <w:tr w:rsidR="00EA3401" w14:paraId="38481954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602168A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9277C29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AD2E412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78462B4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CCB56E7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FD1A8A5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93F9BC8" w14:textId="77777777" w:rsidR="00EA3401" w:rsidRDefault="00EA3401">
            <w:pPr>
              <w:spacing w:after="0"/>
              <w:ind w:left="135"/>
            </w:pPr>
          </w:p>
        </w:tc>
      </w:tr>
      <w:tr w:rsidR="00EA3401" w14:paraId="5CDCC5D0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10084E8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BF78682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1EFF4FA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D960D2A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083BEEE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9406C8D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79150FD" w14:textId="77777777" w:rsidR="00EA3401" w:rsidRDefault="00EA3401">
            <w:pPr>
              <w:spacing w:after="0"/>
              <w:ind w:left="135"/>
            </w:pPr>
          </w:p>
        </w:tc>
      </w:tr>
      <w:tr w:rsidR="00EA3401" w14:paraId="51D6F9C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C9D967B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4A29EF5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DB918A3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50F2F3D0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3806129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F1C1944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4022876" w14:textId="77777777" w:rsidR="00EA3401" w:rsidRDefault="00EA3401">
            <w:pPr>
              <w:spacing w:after="0"/>
              <w:ind w:left="135"/>
            </w:pPr>
          </w:p>
        </w:tc>
      </w:tr>
      <w:tr w:rsidR="00EA3401" w14:paraId="7747501E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F392900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EE6B973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Важнейшие архитектурные элементы здания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4651917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580568D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7855F33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2A20AA9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0D7FB4CA" w14:textId="77777777" w:rsidR="00EA3401" w:rsidRDefault="00EA3401">
            <w:pPr>
              <w:spacing w:after="0"/>
              <w:ind w:left="135"/>
            </w:pPr>
          </w:p>
        </w:tc>
      </w:tr>
      <w:tr w:rsidR="00EA3401" w14:paraId="67113127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5D98B95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5CC9033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3C4A96E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AA49D93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83E0E96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FC23F79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A09DA86" w14:textId="77777777" w:rsidR="00EA3401" w:rsidRDefault="00EA3401">
            <w:pPr>
              <w:spacing w:after="0"/>
              <w:ind w:left="135"/>
            </w:pPr>
          </w:p>
        </w:tc>
      </w:tr>
      <w:tr w:rsidR="00EA3401" w14:paraId="081C641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997835B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496F9E5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EFDBD1B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74C7267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ACD98BC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C692A6F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98D9866" w14:textId="77777777" w:rsidR="00EA3401" w:rsidRDefault="00EA3401">
            <w:pPr>
              <w:spacing w:after="0"/>
              <w:ind w:left="135"/>
            </w:pPr>
          </w:p>
        </w:tc>
      </w:tr>
      <w:tr w:rsidR="00EA3401" w14:paraId="7DD08F9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43964F5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8E2DC39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цвета в формотворчестве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2277303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E74210B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8246C80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8634B9B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45862BB" w14:textId="77777777" w:rsidR="00EA3401" w:rsidRDefault="00EA3401">
            <w:pPr>
              <w:spacing w:after="0"/>
              <w:ind w:left="135"/>
            </w:pPr>
          </w:p>
        </w:tc>
      </w:tr>
      <w:tr w:rsidR="00EA3401" w14:paraId="0AD60B5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520ED1E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B357556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CE32B1F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1FA3E05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82A2619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4047694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A460261" w14:textId="77777777" w:rsidR="00EA3401" w:rsidRDefault="00EA3401">
            <w:pPr>
              <w:spacing w:after="0"/>
              <w:ind w:left="135"/>
            </w:pPr>
          </w:p>
        </w:tc>
      </w:tr>
      <w:tr w:rsidR="00EA3401" w14:paraId="612F2FE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07D1896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A251D7D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 материальной культуры прошлого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CE92CF0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86DB594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3DB9FB1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B8A3A98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0F6A546" w14:textId="77777777" w:rsidR="00EA3401" w:rsidRDefault="00EA3401">
            <w:pPr>
              <w:spacing w:after="0"/>
              <w:ind w:left="135"/>
            </w:pPr>
          </w:p>
        </w:tc>
      </w:tr>
      <w:tr w:rsidR="00EA3401" w14:paraId="7ECEB38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A4E1AC4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165CD95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98CBB0C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6F0A71B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947984A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5AAA34C9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EB7DE0F" w14:textId="77777777" w:rsidR="00EA3401" w:rsidRDefault="00EA3401">
            <w:pPr>
              <w:spacing w:after="0"/>
              <w:ind w:left="135"/>
            </w:pPr>
          </w:p>
        </w:tc>
      </w:tr>
      <w:tr w:rsidR="00EA3401" w14:paraId="2399BB1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AC9FFDC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12696F38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1DC7814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1F79512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21EAC7C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DCBB576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AFD5459" w14:textId="77777777" w:rsidR="00EA3401" w:rsidRDefault="00EA3401">
            <w:pPr>
              <w:spacing w:after="0"/>
              <w:ind w:left="135"/>
            </w:pPr>
          </w:p>
        </w:tc>
      </w:tr>
      <w:tr w:rsidR="00EA3401" w14:paraId="3A68C97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5BAA41C2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DA98D5D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CA0F31D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59B8092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9A01D21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E8A6EC0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FC7ADF1" w14:textId="77777777" w:rsidR="00EA3401" w:rsidRDefault="00EA3401">
            <w:pPr>
              <w:spacing w:after="0"/>
              <w:ind w:left="135"/>
            </w:pPr>
          </w:p>
        </w:tc>
      </w:tr>
      <w:tr w:rsidR="00EA3401" w14:paraId="672E7DC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6106E9E5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147F172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0069AE7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8714664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6CA64630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1DF93CD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935FCC2" w14:textId="77777777" w:rsidR="00EA3401" w:rsidRDefault="00EA3401">
            <w:pPr>
              <w:spacing w:after="0"/>
              <w:ind w:left="135"/>
            </w:pPr>
          </w:p>
        </w:tc>
      </w:tr>
      <w:tr w:rsidR="00EA3401" w14:paraId="34DCABC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D9C63A7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73A8037D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архитектурно-ландшафтного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0F9ABC23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E304995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D839BD0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CFD6DBB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1675961" w14:textId="77777777" w:rsidR="00EA3401" w:rsidRDefault="00EA3401">
            <w:pPr>
              <w:spacing w:after="0"/>
              <w:ind w:left="135"/>
            </w:pPr>
          </w:p>
        </w:tc>
      </w:tr>
      <w:tr w:rsidR="00EA3401" w14:paraId="379C322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10B73E26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0D80282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9E512BC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40CAA83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4F632DD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640A28DE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74CEABA8" w14:textId="77777777" w:rsidR="00EA3401" w:rsidRDefault="00EA3401">
            <w:pPr>
              <w:spacing w:after="0"/>
              <w:ind w:left="135"/>
            </w:pPr>
          </w:p>
        </w:tc>
      </w:tr>
      <w:tr w:rsidR="00EA3401" w14:paraId="4A192741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E3D188C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08E3A1E8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1FC6FC41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2FC7FB38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5FD5043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1FCE7AC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5E504FFB" w14:textId="77777777" w:rsidR="00EA3401" w:rsidRDefault="00EA3401">
            <w:pPr>
              <w:spacing w:after="0"/>
              <w:ind w:left="135"/>
            </w:pPr>
          </w:p>
        </w:tc>
      </w:tr>
      <w:tr w:rsidR="00EA3401" w14:paraId="17C86B13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203B5A4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35C23EE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Дизайн-проект территории парка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20DB22A7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1CD1532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3B2DF4F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002D7966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B96EB29" w14:textId="77777777" w:rsidR="00EA3401" w:rsidRDefault="00EA3401">
            <w:pPr>
              <w:spacing w:after="0"/>
              <w:ind w:left="135"/>
            </w:pPr>
          </w:p>
        </w:tc>
      </w:tr>
      <w:tr w:rsidR="00EA3401" w14:paraId="422FE7B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7EC07E68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9BE5910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Функционально-архитектурная </w:t>
            </w: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66B8943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67DAFFF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4ED5AF9D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76BEFC1D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7DADBD3" w14:textId="77777777" w:rsidR="00EA3401" w:rsidRDefault="00EA3401">
            <w:pPr>
              <w:spacing w:after="0"/>
              <w:ind w:left="135"/>
            </w:pPr>
          </w:p>
        </w:tc>
      </w:tr>
      <w:tr w:rsidR="00EA3401" w14:paraId="193C6C8A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42D97548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B75132A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456CFB17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00E96A1D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5989C53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AB1E210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353A50D9" w14:textId="77777777" w:rsidR="00EA3401" w:rsidRDefault="00EA3401">
            <w:pPr>
              <w:spacing w:after="0"/>
              <w:ind w:left="135"/>
            </w:pPr>
          </w:p>
        </w:tc>
      </w:tr>
      <w:tr w:rsidR="00EA3401" w14:paraId="1356B98D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3E1CA1D8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6B79A409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Дизайн-проект интерьере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496D738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19CB5331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28433C18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6652E86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2B6A14C" w14:textId="77777777" w:rsidR="00EA3401" w:rsidRDefault="00EA3401">
            <w:pPr>
              <w:spacing w:after="0"/>
              <w:ind w:left="135"/>
            </w:pPr>
          </w:p>
        </w:tc>
      </w:tr>
      <w:tr w:rsidR="00EA3401" w14:paraId="55ADC05F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1192101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C13E17B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1BDF56A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F7CBE9F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FA9AECD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BA3F4E5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4BF6C9EF" w14:textId="77777777" w:rsidR="00EA3401" w:rsidRDefault="00EA3401">
            <w:pPr>
              <w:spacing w:after="0"/>
              <w:ind w:left="135"/>
            </w:pPr>
          </w:p>
        </w:tc>
      </w:tr>
      <w:tr w:rsidR="00EA3401" w14:paraId="2BCA4525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5B9E198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471038F8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54665723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7529B9C5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5CC8B586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1AE8B25E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6C0F8E12" w14:textId="77777777" w:rsidR="00EA3401" w:rsidRDefault="00EA3401">
            <w:pPr>
              <w:spacing w:after="0"/>
              <w:ind w:left="135"/>
            </w:pPr>
          </w:p>
        </w:tc>
      </w:tr>
      <w:tr w:rsidR="00EA3401" w14:paraId="2B556A8C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9CB78FB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5DECF52C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66867778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FA2124E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17A520C4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34E6BE4B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131F1AD7" w14:textId="77777777" w:rsidR="00EA3401" w:rsidRDefault="00EA3401">
            <w:pPr>
              <w:spacing w:after="0"/>
              <w:ind w:left="135"/>
            </w:pPr>
          </w:p>
        </w:tc>
      </w:tr>
      <w:tr w:rsidR="00EA3401" w14:paraId="4044A228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06E5386E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22B296F3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3855AA97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497E332E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097E3AC4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4AA11684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0E9B154" w14:textId="77777777" w:rsidR="00EA3401" w:rsidRDefault="00EA3401">
            <w:pPr>
              <w:spacing w:after="0"/>
              <w:ind w:left="135"/>
            </w:pPr>
          </w:p>
        </w:tc>
      </w:tr>
      <w:tr w:rsidR="00EA3401" w14:paraId="26F989C9" w14:textId="77777777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14:paraId="240DACAE" w14:textId="77777777" w:rsidR="00EA3401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14:paraId="3BA64203" w14:textId="77777777" w:rsidR="00EA3401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Имидж-дизайн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14:paraId="743F4CC5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3B71200C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7DE73736" w14:textId="77777777" w:rsidR="00EA3401" w:rsidRDefault="00EA3401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14:paraId="2A3DFE11" w14:textId="77777777" w:rsidR="00EA3401" w:rsidRDefault="00EA3401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14:paraId="274897F0" w14:textId="77777777" w:rsidR="00EA3401" w:rsidRDefault="00EA3401">
            <w:pPr>
              <w:spacing w:after="0"/>
              <w:ind w:left="135"/>
            </w:pPr>
          </w:p>
        </w:tc>
      </w:tr>
      <w:tr w:rsidR="00EA3401" w14:paraId="11927E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27B551" w14:textId="77777777" w:rsidR="00EA3401" w:rsidRPr="00322B4A" w:rsidRDefault="00000000">
            <w:pPr>
              <w:spacing w:after="0"/>
              <w:ind w:left="135"/>
              <w:rPr>
                <w:lang w:val="ru-RU"/>
              </w:rPr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14:paraId="6463C156" w14:textId="77777777" w:rsidR="00EA3401" w:rsidRDefault="00000000">
            <w:pPr>
              <w:spacing w:after="0"/>
              <w:ind w:left="135"/>
              <w:jc w:val="center"/>
            </w:pPr>
            <w:r w:rsidRPr="00322B4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14:paraId="61FCE312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14:paraId="3DA019C8" w14:textId="77777777" w:rsidR="00EA3401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09EB3E" w14:textId="77777777" w:rsidR="00EA3401" w:rsidRDefault="00EA3401"/>
        </w:tc>
      </w:tr>
    </w:tbl>
    <w:p w14:paraId="3C05C11F" w14:textId="77777777" w:rsidR="00EA3401" w:rsidRDefault="00EA3401">
      <w:pPr>
        <w:sectPr w:rsidR="00EA34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CEA338" w14:textId="77777777" w:rsidR="00EA3401" w:rsidRDefault="00EA3401">
      <w:pPr>
        <w:sectPr w:rsidR="00EA340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5876D4" w14:textId="77777777" w:rsidR="00EA3401" w:rsidRDefault="00000000">
      <w:pPr>
        <w:spacing w:after="0"/>
        <w:ind w:left="120"/>
      </w:pPr>
      <w:bookmarkStart w:id="15" w:name="block-43505423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1D39AE8" w14:textId="77777777" w:rsidR="00EA3401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2DEA5B5F" w14:textId="77777777" w:rsidR="00EA3401" w:rsidRDefault="00EA3401">
      <w:pPr>
        <w:spacing w:after="0" w:line="480" w:lineRule="auto"/>
        <w:ind w:left="120"/>
      </w:pPr>
    </w:p>
    <w:p w14:paraId="12C021FC" w14:textId="77777777" w:rsidR="00EA3401" w:rsidRDefault="00EA3401">
      <w:pPr>
        <w:spacing w:after="0" w:line="480" w:lineRule="auto"/>
        <w:ind w:left="120"/>
      </w:pPr>
    </w:p>
    <w:p w14:paraId="6FE47C30" w14:textId="77777777" w:rsidR="00EA3401" w:rsidRDefault="00EA3401">
      <w:pPr>
        <w:spacing w:after="0"/>
        <w:ind w:left="120"/>
      </w:pPr>
    </w:p>
    <w:p w14:paraId="2B7D2DC2" w14:textId="77777777" w:rsidR="00EA3401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7C5129BD" w14:textId="77777777" w:rsidR="00EA3401" w:rsidRDefault="00EA3401">
      <w:pPr>
        <w:spacing w:after="0" w:line="480" w:lineRule="auto"/>
        <w:ind w:left="120"/>
      </w:pPr>
    </w:p>
    <w:p w14:paraId="50BB35B0" w14:textId="77777777" w:rsidR="00EA3401" w:rsidRDefault="00EA3401">
      <w:pPr>
        <w:spacing w:after="0"/>
        <w:ind w:left="120"/>
      </w:pPr>
    </w:p>
    <w:p w14:paraId="39078EDC" w14:textId="77777777" w:rsidR="00EA3401" w:rsidRPr="00322B4A" w:rsidRDefault="00000000">
      <w:pPr>
        <w:spacing w:after="0" w:line="480" w:lineRule="auto"/>
        <w:ind w:left="120"/>
        <w:rPr>
          <w:lang w:val="ru-RU"/>
        </w:rPr>
      </w:pPr>
      <w:r w:rsidRPr="00322B4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200534E" w14:textId="77777777" w:rsidR="00EA3401" w:rsidRPr="00322B4A" w:rsidRDefault="00EA3401">
      <w:pPr>
        <w:spacing w:after="0" w:line="480" w:lineRule="auto"/>
        <w:ind w:left="120"/>
        <w:rPr>
          <w:lang w:val="ru-RU"/>
        </w:rPr>
      </w:pPr>
    </w:p>
    <w:p w14:paraId="1188B8D2" w14:textId="77777777" w:rsidR="00EA3401" w:rsidRPr="00322B4A" w:rsidRDefault="00EA3401">
      <w:pPr>
        <w:rPr>
          <w:lang w:val="ru-RU"/>
        </w:rPr>
        <w:sectPr w:rsidR="00EA3401" w:rsidRPr="00322B4A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14:paraId="45270FE7" w14:textId="77777777" w:rsidR="003762F2" w:rsidRPr="00322B4A" w:rsidRDefault="003762F2">
      <w:pPr>
        <w:rPr>
          <w:lang w:val="ru-RU"/>
        </w:rPr>
      </w:pPr>
    </w:p>
    <w:sectPr w:rsidR="003762F2" w:rsidRPr="00322B4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E50AF3"/>
    <w:multiLevelType w:val="multilevel"/>
    <w:tmpl w:val="93FEED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0F335B4"/>
    <w:multiLevelType w:val="multilevel"/>
    <w:tmpl w:val="FFACF2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C17365"/>
    <w:multiLevelType w:val="multilevel"/>
    <w:tmpl w:val="8B5005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947BA4"/>
    <w:multiLevelType w:val="multilevel"/>
    <w:tmpl w:val="2B48C2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3D04820"/>
    <w:multiLevelType w:val="multilevel"/>
    <w:tmpl w:val="78AE1E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6126F22"/>
    <w:multiLevelType w:val="multilevel"/>
    <w:tmpl w:val="7722D3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A2A6420"/>
    <w:multiLevelType w:val="multilevel"/>
    <w:tmpl w:val="BAAE3A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884292247">
    <w:abstractNumId w:val="1"/>
  </w:num>
  <w:num w:numId="2" w16cid:durableId="384380951">
    <w:abstractNumId w:val="4"/>
  </w:num>
  <w:num w:numId="3" w16cid:durableId="1247501246">
    <w:abstractNumId w:val="3"/>
  </w:num>
  <w:num w:numId="4" w16cid:durableId="1767309512">
    <w:abstractNumId w:val="0"/>
  </w:num>
  <w:num w:numId="5" w16cid:durableId="775827337">
    <w:abstractNumId w:val="6"/>
  </w:num>
  <w:num w:numId="6" w16cid:durableId="812672621">
    <w:abstractNumId w:val="5"/>
  </w:num>
  <w:num w:numId="7" w16cid:durableId="9204069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EA3401"/>
    <w:rsid w:val="00322B4A"/>
    <w:rsid w:val="003762F2"/>
    <w:rsid w:val="003E54A9"/>
    <w:rsid w:val="005210A5"/>
    <w:rsid w:val="00A87F07"/>
    <w:rsid w:val="00EA3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82F48"/>
  <w15:docId w15:val="{31B7A61B-B3A6-4F3E-A87F-8FE90F430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391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3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61</Pages>
  <Words>12979</Words>
  <Characters>73985</Characters>
  <Application>Microsoft Office Word</Application>
  <DocSecurity>0</DocSecurity>
  <Lines>616</Lines>
  <Paragraphs>173</Paragraphs>
  <ScaleCrop>false</ScaleCrop>
  <Company/>
  <LinksUpToDate>false</LinksUpToDate>
  <CharactersWithSpaces>86791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Алина Анапияева</cp:lastModifiedBy>
  <cp:revision>3</cp:revision>
  <dcterms:created xsi:type="dcterms:W3CDTF">2024-09-20T09:10:00Z</dcterms:created>
  <dcterms:modified xsi:type="dcterms:W3CDTF">2025-09-09T08:27:00Z</dcterms:modified>
</cp:coreProperties>
</file>